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2860A" w14:textId="77777777" w:rsidR="004B7BF9" w:rsidRDefault="004B7BF9" w:rsidP="004B7BF9">
      <w:pPr>
        <w:pStyle w:val="NoSpacing"/>
        <w:jc w:val="center"/>
        <w:rPr>
          <w:rFonts w:asciiTheme="majorHAnsi" w:hAnsiTheme="majorHAnsi"/>
          <w:b/>
          <w:sz w:val="24"/>
          <w:szCs w:val="24"/>
        </w:rPr>
      </w:pPr>
      <w:bookmarkStart w:id="0" w:name="_GoBack"/>
      <w:bookmarkEnd w:id="0"/>
    </w:p>
    <w:p w14:paraId="0D2CE250" w14:textId="77777777" w:rsidR="004B7BF9" w:rsidRPr="000B0D16" w:rsidRDefault="004B7BF9" w:rsidP="004B7BF9">
      <w:pPr>
        <w:pStyle w:val="NoSpacing"/>
        <w:jc w:val="center"/>
        <w:rPr>
          <w:rFonts w:asciiTheme="majorHAnsi" w:hAnsiTheme="majorHAnsi"/>
          <w:b/>
          <w:sz w:val="40"/>
          <w:szCs w:val="40"/>
        </w:rPr>
      </w:pPr>
      <w:r w:rsidRPr="008D2B1A">
        <w:rPr>
          <w:rFonts w:asciiTheme="majorHAnsi" w:hAnsiTheme="majorHAnsi"/>
          <w:b/>
          <w:sz w:val="40"/>
          <w:szCs w:val="40"/>
        </w:rPr>
        <w:t>Confidential &amp; Sensitive Data</w:t>
      </w:r>
    </w:p>
    <w:p w14:paraId="0DF2BEC7" w14:textId="77777777" w:rsidR="004B7BF9" w:rsidRDefault="004B7BF9" w:rsidP="004B7BF9">
      <w:pPr>
        <w:pStyle w:val="NoSpacing"/>
        <w:rPr>
          <w:rFonts w:asciiTheme="majorHAnsi" w:hAnsiTheme="majorHAnsi"/>
          <w:sz w:val="28"/>
          <w:szCs w:val="28"/>
        </w:rPr>
      </w:pPr>
    </w:p>
    <w:p w14:paraId="348D961C" w14:textId="77777777" w:rsidR="004B7BF9" w:rsidRDefault="004B7BF9" w:rsidP="004B7BF9">
      <w:pPr>
        <w:pStyle w:val="NoSpacing"/>
        <w:rPr>
          <w:rFonts w:asciiTheme="majorHAnsi" w:hAnsiTheme="majorHAnsi"/>
          <w:b/>
          <w:sz w:val="24"/>
          <w:szCs w:val="24"/>
        </w:rPr>
      </w:pPr>
    </w:p>
    <w:p w14:paraId="36C48464" w14:textId="04534D32" w:rsidR="004B7BF9" w:rsidRDefault="004B7BF9" w:rsidP="004B7BF9">
      <w:pPr>
        <w:pStyle w:val="NoSpacing"/>
        <w:rPr>
          <w:rFonts w:asciiTheme="majorHAnsi" w:hAnsiTheme="majorHAnsi"/>
          <w:sz w:val="24"/>
          <w:szCs w:val="24"/>
        </w:rPr>
      </w:pPr>
      <w:r w:rsidRPr="00286FCD">
        <w:rPr>
          <w:rFonts w:asciiTheme="majorHAnsi" w:hAnsiTheme="majorHAnsi"/>
          <w:b/>
          <w:sz w:val="24"/>
          <w:szCs w:val="24"/>
        </w:rPr>
        <w:t>FROM:</w:t>
      </w:r>
      <w:r w:rsidRPr="00286FCD">
        <w:rPr>
          <w:rFonts w:asciiTheme="majorHAnsi" w:hAnsiTheme="majorHAnsi"/>
          <w:sz w:val="24"/>
          <w:szCs w:val="24"/>
        </w:rPr>
        <w:t xml:space="preserve">  </w:t>
      </w:r>
      <w:r w:rsidR="001A2E7F">
        <w:rPr>
          <w:rFonts w:asciiTheme="majorHAnsi" w:hAnsiTheme="majorHAnsi"/>
          <w:sz w:val="24"/>
          <w:szCs w:val="24"/>
        </w:rPr>
        <w:t>Gwen Williams</w:t>
      </w:r>
      <w:r w:rsidR="00AF4BC7">
        <w:rPr>
          <w:rFonts w:asciiTheme="majorHAnsi" w:hAnsiTheme="majorHAnsi"/>
          <w:sz w:val="24"/>
          <w:szCs w:val="24"/>
        </w:rPr>
        <w:t xml:space="preserve">, </w:t>
      </w:r>
      <w:r w:rsidRPr="00286FCD">
        <w:rPr>
          <w:rFonts w:asciiTheme="majorHAnsi" w:hAnsiTheme="majorHAnsi"/>
          <w:sz w:val="24"/>
          <w:szCs w:val="24"/>
        </w:rPr>
        <w:t>State Surplus Property Officer</w:t>
      </w:r>
    </w:p>
    <w:p w14:paraId="0AC52553" w14:textId="77777777" w:rsidR="00C71224" w:rsidRPr="00286FCD" w:rsidRDefault="00C71224" w:rsidP="004B7BF9">
      <w:pPr>
        <w:pStyle w:val="NoSpacing"/>
        <w:rPr>
          <w:rFonts w:asciiTheme="majorHAnsi" w:hAnsiTheme="majorHAnsi"/>
          <w:sz w:val="24"/>
          <w:szCs w:val="24"/>
        </w:rPr>
      </w:pPr>
    </w:p>
    <w:p w14:paraId="2C17D076" w14:textId="22152784" w:rsidR="008C26F5" w:rsidRDefault="008C26F5" w:rsidP="004B7BF9">
      <w:pPr>
        <w:pStyle w:val="NoSpacing"/>
        <w:rPr>
          <w:rFonts w:asciiTheme="majorHAnsi" w:hAnsiTheme="majorHAnsi"/>
          <w:sz w:val="24"/>
          <w:szCs w:val="24"/>
        </w:rPr>
      </w:pPr>
    </w:p>
    <w:p w14:paraId="3774BDD4" w14:textId="5317FD14" w:rsidR="00EA36C0" w:rsidRDefault="00EA36C0" w:rsidP="00EA36C0">
      <w:pPr>
        <w:rPr>
          <w:rFonts w:asciiTheme="majorHAnsi" w:hAnsiTheme="majorHAnsi"/>
          <w:sz w:val="24"/>
          <w:szCs w:val="24"/>
        </w:rPr>
      </w:pPr>
      <w:r>
        <w:rPr>
          <w:rFonts w:asciiTheme="majorHAnsi" w:hAnsiTheme="majorHAnsi"/>
          <w:sz w:val="24"/>
          <w:szCs w:val="24"/>
        </w:rPr>
        <w:t>Each agency is responsible for the removal of sensitive data from any item sent to the State Surplus Property Agency.  Per ITS Statewide Security Manual Standards 050701 and 030903, NC Administrative Code 01 NCAC 43A.0201, and General Statutes 143-64.01 and 143-64.</w:t>
      </w:r>
      <w:r w:rsidRPr="003D2AC2">
        <w:rPr>
          <w:rFonts w:asciiTheme="majorHAnsi" w:hAnsiTheme="majorHAnsi"/>
          <w:sz w:val="24"/>
          <w:szCs w:val="24"/>
        </w:rPr>
        <w:t>04, the owning agency shall clear all data from surplus items prior to disposal.</w:t>
      </w:r>
    </w:p>
    <w:p w14:paraId="538D5652" w14:textId="66BCECCF" w:rsidR="00EA36C0" w:rsidRDefault="00EA36C0" w:rsidP="00EA36C0">
      <w:pPr>
        <w:pStyle w:val="NoSpacing"/>
        <w:rPr>
          <w:rFonts w:asciiTheme="majorHAnsi" w:hAnsiTheme="majorHAnsi"/>
          <w:sz w:val="24"/>
          <w:szCs w:val="24"/>
        </w:rPr>
      </w:pPr>
      <w:r w:rsidRPr="00804614">
        <w:rPr>
          <w:rFonts w:asciiTheme="majorHAnsi" w:hAnsiTheme="majorHAnsi"/>
          <w:b/>
          <w:bCs/>
          <w:i/>
          <w:iCs/>
          <w:sz w:val="24"/>
          <w:szCs w:val="24"/>
        </w:rPr>
        <w:t>Fil</w:t>
      </w:r>
      <w:r w:rsidR="00C71224">
        <w:rPr>
          <w:rFonts w:asciiTheme="majorHAnsi" w:hAnsiTheme="majorHAnsi"/>
          <w:b/>
          <w:bCs/>
          <w:i/>
          <w:iCs/>
          <w:sz w:val="24"/>
          <w:szCs w:val="24"/>
        </w:rPr>
        <w:t>e</w:t>
      </w:r>
      <w:r w:rsidRPr="00804614">
        <w:rPr>
          <w:rFonts w:asciiTheme="majorHAnsi" w:hAnsiTheme="majorHAnsi"/>
          <w:b/>
          <w:bCs/>
          <w:i/>
          <w:iCs/>
          <w:sz w:val="24"/>
          <w:szCs w:val="24"/>
        </w:rPr>
        <w:t xml:space="preserve"> Cabinets, Safes, Desk Drawers, Vehicle Glove Boxes &amp; Trunks and any other closed space:</w:t>
      </w:r>
      <w:r w:rsidRPr="003D2AC2">
        <w:rPr>
          <w:rFonts w:asciiTheme="majorHAnsi" w:hAnsiTheme="majorHAnsi"/>
          <w:sz w:val="24"/>
          <w:szCs w:val="24"/>
        </w:rPr>
        <w:t xml:space="preserve">  Keys and/or combinations must be supplied for any locked item</w:t>
      </w:r>
      <w:r>
        <w:rPr>
          <w:rFonts w:asciiTheme="majorHAnsi" w:hAnsiTheme="majorHAnsi"/>
          <w:sz w:val="24"/>
          <w:szCs w:val="24"/>
        </w:rPr>
        <w:t>s</w:t>
      </w:r>
      <w:r w:rsidRPr="003D2AC2">
        <w:rPr>
          <w:rFonts w:asciiTheme="majorHAnsi" w:hAnsiTheme="majorHAnsi"/>
          <w:sz w:val="24"/>
          <w:szCs w:val="24"/>
        </w:rPr>
        <w:t xml:space="preserve"> or </w:t>
      </w:r>
      <w:r>
        <w:rPr>
          <w:rFonts w:asciiTheme="majorHAnsi" w:hAnsiTheme="majorHAnsi"/>
          <w:sz w:val="24"/>
          <w:szCs w:val="24"/>
        </w:rPr>
        <w:t>the items</w:t>
      </w:r>
      <w:r w:rsidRPr="003D2AC2">
        <w:rPr>
          <w:rFonts w:asciiTheme="majorHAnsi" w:hAnsiTheme="majorHAnsi"/>
          <w:sz w:val="24"/>
          <w:szCs w:val="24"/>
        </w:rPr>
        <w:t xml:space="preserve"> will be returned.  If keys are not available, items must be opened and rendered incapable of being locked prior to disposition. </w:t>
      </w:r>
      <w:r w:rsidR="0054527A">
        <w:rPr>
          <w:rFonts w:asciiTheme="majorHAnsi" w:hAnsiTheme="majorHAnsi"/>
          <w:sz w:val="24"/>
          <w:szCs w:val="24"/>
        </w:rPr>
        <w:t>Reminder</w:t>
      </w:r>
      <w:r w:rsidR="00F056C6">
        <w:rPr>
          <w:rFonts w:asciiTheme="majorHAnsi" w:hAnsiTheme="majorHAnsi"/>
          <w:sz w:val="24"/>
          <w:szCs w:val="24"/>
        </w:rPr>
        <w:t xml:space="preserve"> that</w:t>
      </w:r>
      <w:r w:rsidR="0054527A">
        <w:rPr>
          <w:rFonts w:asciiTheme="majorHAnsi" w:hAnsiTheme="majorHAnsi"/>
          <w:sz w:val="24"/>
          <w:szCs w:val="24"/>
        </w:rPr>
        <w:t xml:space="preserve"> all contents </w:t>
      </w:r>
      <w:r w:rsidR="00F056C6">
        <w:rPr>
          <w:rFonts w:asciiTheme="majorHAnsi" w:hAnsiTheme="majorHAnsi"/>
          <w:sz w:val="24"/>
          <w:szCs w:val="24"/>
        </w:rPr>
        <w:t>must</w:t>
      </w:r>
      <w:r w:rsidR="0054527A">
        <w:rPr>
          <w:rFonts w:asciiTheme="majorHAnsi" w:hAnsiTheme="majorHAnsi"/>
          <w:sz w:val="24"/>
          <w:szCs w:val="24"/>
        </w:rPr>
        <w:t xml:space="preserve"> be removed prior to disposal. </w:t>
      </w:r>
      <w:r w:rsidR="0054527A" w:rsidRPr="003D2AC2">
        <w:rPr>
          <w:rFonts w:asciiTheme="majorHAnsi" w:hAnsiTheme="majorHAnsi"/>
          <w:sz w:val="24"/>
          <w:szCs w:val="24"/>
        </w:rPr>
        <w:t xml:space="preserve"> </w:t>
      </w:r>
      <w:r w:rsidRPr="003D2AC2">
        <w:rPr>
          <w:rFonts w:asciiTheme="majorHAnsi" w:hAnsiTheme="majorHAnsi"/>
          <w:sz w:val="24"/>
          <w:szCs w:val="24"/>
        </w:rPr>
        <w:t xml:space="preserve"> </w:t>
      </w:r>
    </w:p>
    <w:p w14:paraId="70356CB7" w14:textId="77777777" w:rsidR="00EA36C0" w:rsidRDefault="00EA36C0" w:rsidP="00EA36C0">
      <w:pPr>
        <w:pStyle w:val="NoSpacing"/>
        <w:rPr>
          <w:rFonts w:asciiTheme="majorHAnsi" w:hAnsiTheme="majorHAnsi"/>
          <w:sz w:val="24"/>
          <w:szCs w:val="24"/>
        </w:rPr>
      </w:pPr>
    </w:p>
    <w:p w14:paraId="109EE19E" w14:textId="77777777" w:rsidR="00EA36C0" w:rsidRDefault="00EA36C0" w:rsidP="00EA36C0">
      <w:pPr>
        <w:pStyle w:val="NoSpacing"/>
        <w:rPr>
          <w:rFonts w:asciiTheme="majorHAnsi" w:hAnsiTheme="majorHAnsi"/>
          <w:sz w:val="24"/>
          <w:szCs w:val="24"/>
        </w:rPr>
      </w:pPr>
      <w:r w:rsidRPr="00804614">
        <w:rPr>
          <w:rFonts w:asciiTheme="majorHAnsi" w:hAnsiTheme="majorHAnsi"/>
          <w:b/>
          <w:bCs/>
          <w:i/>
          <w:iCs/>
          <w:sz w:val="24"/>
          <w:szCs w:val="24"/>
        </w:rPr>
        <w:t>Computers, Faxes, Scanners, Printers, Copiers, Cell Phones, and all other digital storage devices:</w:t>
      </w:r>
      <w:r>
        <w:rPr>
          <w:rFonts w:asciiTheme="majorHAnsi" w:hAnsiTheme="majorHAnsi"/>
          <w:sz w:val="24"/>
          <w:szCs w:val="24"/>
        </w:rPr>
        <w:t xml:space="preserve">  </w:t>
      </w:r>
      <w:r w:rsidRPr="003D2AC2">
        <w:rPr>
          <w:rFonts w:asciiTheme="majorHAnsi" w:hAnsiTheme="majorHAnsi"/>
          <w:sz w:val="24"/>
          <w:szCs w:val="24"/>
        </w:rPr>
        <w:t xml:space="preserve">It is </w:t>
      </w:r>
      <w:r w:rsidRPr="00AF4BC7">
        <w:rPr>
          <w:rFonts w:asciiTheme="majorHAnsi" w:hAnsiTheme="majorHAnsi"/>
          <w:sz w:val="24"/>
          <w:szCs w:val="24"/>
        </w:rPr>
        <w:t xml:space="preserve">preferred that agencies leave RAM and </w:t>
      </w:r>
      <w:r>
        <w:rPr>
          <w:rFonts w:asciiTheme="majorHAnsi" w:hAnsiTheme="majorHAnsi"/>
          <w:sz w:val="24"/>
          <w:szCs w:val="24"/>
        </w:rPr>
        <w:t>h</w:t>
      </w:r>
      <w:r w:rsidRPr="00AF4BC7">
        <w:rPr>
          <w:rFonts w:asciiTheme="majorHAnsi" w:hAnsiTheme="majorHAnsi"/>
          <w:sz w:val="24"/>
          <w:szCs w:val="24"/>
        </w:rPr>
        <w:t xml:space="preserve">ard </w:t>
      </w:r>
      <w:r>
        <w:rPr>
          <w:rFonts w:asciiTheme="majorHAnsi" w:hAnsiTheme="majorHAnsi"/>
          <w:sz w:val="24"/>
          <w:szCs w:val="24"/>
        </w:rPr>
        <w:t>d</w:t>
      </w:r>
      <w:r w:rsidRPr="00AF4BC7">
        <w:rPr>
          <w:rFonts w:asciiTheme="majorHAnsi" w:hAnsiTheme="majorHAnsi"/>
          <w:sz w:val="24"/>
          <w:szCs w:val="24"/>
        </w:rPr>
        <w:t>rives intact, and</w:t>
      </w:r>
      <w:r>
        <w:rPr>
          <w:rFonts w:asciiTheme="majorHAnsi" w:hAnsiTheme="majorHAnsi"/>
          <w:sz w:val="24"/>
          <w:szCs w:val="24"/>
        </w:rPr>
        <w:t xml:space="preserve"> if you choose to, you may </w:t>
      </w:r>
      <w:r w:rsidRPr="00AF4BC7">
        <w:rPr>
          <w:rFonts w:asciiTheme="majorHAnsi" w:hAnsiTheme="majorHAnsi"/>
          <w:sz w:val="24"/>
          <w:szCs w:val="24"/>
        </w:rPr>
        <w:t xml:space="preserve">use a “wipe-out” utility to erase software and clean hard drives.  </w:t>
      </w:r>
      <w:r w:rsidRPr="000D4B42">
        <w:rPr>
          <w:rFonts w:asciiTheme="majorHAnsi" w:hAnsiTheme="majorHAnsi"/>
          <w:sz w:val="24"/>
          <w:szCs w:val="24"/>
        </w:rPr>
        <w:t>Physically damaging systems to ensure digital security renders electronics worthless and should only be a last resort.  Laptops should be disposed with the power supply, case, and accessories together.</w:t>
      </w:r>
    </w:p>
    <w:p w14:paraId="16CE5D0C" w14:textId="77777777" w:rsidR="00EA36C0" w:rsidRDefault="00EA36C0" w:rsidP="00EA36C0">
      <w:pPr>
        <w:pStyle w:val="NoSpacing"/>
        <w:rPr>
          <w:rFonts w:asciiTheme="majorHAnsi" w:hAnsiTheme="majorHAnsi"/>
          <w:sz w:val="24"/>
          <w:szCs w:val="24"/>
        </w:rPr>
      </w:pPr>
    </w:p>
    <w:p w14:paraId="7184B9CC" w14:textId="2C50507A" w:rsidR="002A2425" w:rsidRDefault="00EA36C0" w:rsidP="00C71224">
      <w:pPr>
        <w:pStyle w:val="NoSpacing"/>
        <w:rPr>
          <w:rFonts w:asciiTheme="majorHAnsi" w:hAnsiTheme="majorHAnsi"/>
          <w:sz w:val="24"/>
          <w:szCs w:val="24"/>
        </w:rPr>
      </w:pPr>
      <w:r w:rsidRPr="00AF4BC7">
        <w:rPr>
          <w:rFonts w:asciiTheme="majorHAnsi" w:hAnsiTheme="majorHAnsi"/>
          <w:sz w:val="24"/>
          <w:szCs w:val="24"/>
        </w:rPr>
        <w:t xml:space="preserve">  </w:t>
      </w:r>
    </w:p>
    <w:p w14:paraId="0BD8CC1C" w14:textId="79301525" w:rsidR="004B7BF9" w:rsidRPr="00AF4BC7" w:rsidRDefault="003D5BFB" w:rsidP="002A2425">
      <w:pPr>
        <w:pStyle w:val="NoSpacing"/>
        <w:rPr>
          <w:rFonts w:asciiTheme="majorHAnsi" w:hAnsiTheme="majorHAnsi"/>
          <w:sz w:val="24"/>
          <w:szCs w:val="24"/>
        </w:rPr>
      </w:pPr>
      <w:r w:rsidRPr="00AF4BC7">
        <w:rPr>
          <w:rFonts w:asciiTheme="majorHAnsi" w:hAnsiTheme="majorHAnsi"/>
          <w:sz w:val="24"/>
          <w:szCs w:val="24"/>
        </w:rPr>
        <w:t xml:space="preserve">This signed form or </w:t>
      </w:r>
      <w:r w:rsidR="004B7BF9" w:rsidRPr="00AF4BC7">
        <w:rPr>
          <w:rFonts w:asciiTheme="majorHAnsi" w:hAnsiTheme="majorHAnsi"/>
          <w:sz w:val="24"/>
          <w:szCs w:val="24"/>
        </w:rPr>
        <w:t xml:space="preserve">your </w:t>
      </w:r>
      <w:r w:rsidRPr="00AF4BC7">
        <w:rPr>
          <w:rFonts w:asciiTheme="majorHAnsi" w:hAnsiTheme="majorHAnsi"/>
          <w:sz w:val="24"/>
          <w:szCs w:val="24"/>
        </w:rPr>
        <w:t xml:space="preserve">divisions digital </w:t>
      </w:r>
      <w:r w:rsidR="004B7BF9" w:rsidRPr="00AF4BC7">
        <w:rPr>
          <w:rFonts w:asciiTheme="majorHAnsi" w:hAnsiTheme="majorHAnsi"/>
          <w:sz w:val="24"/>
          <w:szCs w:val="24"/>
        </w:rPr>
        <w:t xml:space="preserve">security sticker </w:t>
      </w:r>
      <w:r w:rsidRPr="00AF4BC7">
        <w:rPr>
          <w:rFonts w:asciiTheme="majorHAnsi" w:hAnsiTheme="majorHAnsi"/>
          <w:sz w:val="24"/>
          <w:szCs w:val="24"/>
        </w:rPr>
        <w:t>must be attached to all digital storage devices sent to the State Surplus Property Agency.</w:t>
      </w:r>
      <w:r w:rsidRPr="003D5BFB">
        <w:rPr>
          <w:rFonts w:asciiTheme="majorHAnsi" w:hAnsiTheme="majorHAnsi"/>
          <w:i/>
          <w:sz w:val="24"/>
          <w:szCs w:val="24"/>
        </w:rPr>
        <w:t xml:space="preserve"> </w:t>
      </w:r>
      <w:r w:rsidR="004B7BF9" w:rsidRPr="003D5BFB">
        <w:rPr>
          <w:rFonts w:asciiTheme="majorHAnsi" w:hAnsiTheme="majorHAnsi"/>
          <w:i/>
          <w:sz w:val="24"/>
          <w:szCs w:val="24"/>
        </w:rPr>
        <w:t xml:space="preserve">  </w:t>
      </w:r>
    </w:p>
    <w:p w14:paraId="171B1189" w14:textId="77777777" w:rsidR="004B7BF9" w:rsidRDefault="004B7BF9" w:rsidP="004B7BF9">
      <w:pPr>
        <w:pStyle w:val="NoSpacing"/>
        <w:rPr>
          <w:rFonts w:asciiTheme="majorHAnsi" w:hAnsiTheme="majorHAnsi"/>
          <w:i/>
          <w:sz w:val="24"/>
          <w:szCs w:val="24"/>
        </w:rPr>
      </w:pPr>
    </w:p>
    <w:p w14:paraId="047C7390" w14:textId="77777777" w:rsidR="00AF4BC7" w:rsidRDefault="00AF4BC7" w:rsidP="004B7BF9">
      <w:pPr>
        <w:pStyle w:val="NoSpacing"/>
        <w:rPr>
          <w:rFonts w:asciiTheme="majorHAnsi" w:hAnsiTheme="majorHAnsi"/>
          <w:i/>
          <w:sz w:val="24"/>
          <w:szCs w:val="24"/>
        </w:rPr>
      </w:pPr>
    </w:p>
    <w:p w14:paraId="356A1708" w14:textId="77777777" w:rsidR="00A85BFC" w:rsidRDefault="008D78EA" w:rsidP="004B7BF9">
      <w:pPr>
        <w:pStyle w:val="NoSpacing"/>
        <w:rPr>
          <w:rFonts w:asciiTheme="majorHAnsi" w:hAnsiTheme="majorHAnsi"/>
          <w:b/>
          <w:sz w:val="20"/>
          <w:szCs w:val="20"/>
        </w:rPr>
      </w:pPr>
      <w:r>
        <w:rPr>
          <w:rFonts w:asciiTheme="majorHAnsi" w:hAnsiTheme="majorHAnsi"/>
          <w:b/>
          <w:noProof/>
          <w:sz w:val="20"/>
          <w:szCs w:val="20"/>
        </w:rPr>
        <mc:AlternateContent>
          <mc:Choice Requires="wps">
            <w:drawing>
              <wp:anchor distT="0" distB="0" distL="114300" distR="114300" simplePos="0" relativeHeight="251657728" behindDoc="0" locked="0" layoutInCell="1" allowOverlap="1" wp14:anchorId="5015CBD9" wp14:editId="6F3A3259">
                <wp:simplePos x="0" y="0"/>
                <wp:positionH relativeFrom="column">
                  <wp:posOffset>-117475</wp:posOffset>
                </wp:positionH>
                <wp:positionV relativeFrom="paragraph">
                  <wp:posOffset>44450</wp:posOffset>
                </wp:positionV>
                <wp:extent cx="6178550" cy="1323975"/>
                <wp:effectExtent l="6350" t="10795" r="6350"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323975"/>
                        </a:xfrm>
                        <a:prstGeom prst="rect">
                          <a:avLst/>
                        </a:prstGeom>
                        <a:solidFill>
                          <a:srgbClr val="FFFFFF"/>
                        </a:solidFill>
                        <a:ln w="12700">
                          <a:solidFill>
                            <a:srgbClr val="000000"/>
                          </a:solidFill>
                          <a:miter lim="800000"/>
                          <a:headEnd/>
                          <a:tailEnd/>
                        </a:ln>
                      </wps:spPr>
                      <wps:txbx>
                        <w:txbxContent>
                          <w:p w14:paraId="7E6496C1" w14:textId="77777777" w:rsidR="004B7BF9" w:rsidRPr="00FA3174" w:rsidRDefault="004B7BF9" w:rsidP="004B7BF9">
                            <w:pPr>
                              <w:pStyle w:val="NoSpacing"/>
                              <w:jc w:val="center"/>
                              <w:rPr>
                                <w:rFonts w:ascii="Cambria" w:hAnsi="Cambria"/>
                                <w:b/>
                                <w:sz w:val="28"/>
                                <w:szCs w:val="28"/>
                              </w:rPr>
                            </w:pPr>
                            <w:r>
                              <w:rPr>
                                <w:rFonts w:ascii="Cambria" w:hAnsi="Cambria"/>
                                <w:b/>
                                <w:sz w:val="28"/>
                                <w:szCs w:val="28"/>
                              </w:rPr>
                              <w:t>Confidential and</w:t>
                            </w:r>
                            <w:r w:rsidR="00564A7B">
                              <w:rPr>
                                <w:rFonts w:ascii="Cambria" w:hAnsi="Cambria"/>
                                <w:b/>
                                <w:sz w:val="28"/>
                                <w:szCs w:val="28"/>
                              </w:rPr>
                              <w:t>/or</w:t>
                            </w:r>
                            <w:r>
                              <w:rPr>
                                <w:rFonts w:ascii="Cambria" w:hAnsi="Cambria"/>
                                <w:b/>
                                <w:sz w:val="28"/>
                                <w:szCs w:val="28"/>
                              </w:rPr>
                              <w:t xml:space="preserve"> Sensitive Data has been removed from this item</w:t>
                            </w:r>
                          </w:p>
                          <w:p w14:paraId="73F85ACD" w14:textId="77777777" w:rsidR="004B7BF9" w:rsidRPr="00FA3174" w:rsidRDefault="004B7BF9" w:rsidP="004B7BF9">
                            <w:pPr>
                              <w:pStyle w:val="NoSpacing"/>
                              <w:rPr>
                                <w:rFonts w:ascii="Cambria" w:hAnsi="Cambria"/>
                                <w:sz w:val="28"/>
                                <w:szCs w:val="28"/>
                              </w:rPr>
                            </w:pPr>
                          </w:p>
                          <w:p w14:paraId="19C071DF" w14:textId="77777777" w:rsidR="004B7BF9" w:rsidRPr="00FA3174" w:rsidRDefault="004B7BF9" w:rsidP="004B7BF9">
                            <w:pPr>
                              <w:pStyle w:val="NoSpacing"/>
                              <w:rPr>
                                <w:rFonts w:ascii="Cambria" w:hAnsi="Cambria"/>
                                <w:sz w:val="28"/>
                                <w:szCs w:val="28"/>
                              </w:rPr>
                            </w:pPr>
                            <w:r w:rsidRPr="00FA3174">
                              <w:rPr>
                                <w:rFonts w:ascii="Cambria" w:hAnsi="Cambria"/>
                                <w:sz w:val="28"/>
                                <w:szCs w:val="28"/>
                              </w:rPr>
                              <w:t>__________________________________________________________________________________________</w:t>
                            </w:r>
                          </w:p>
                          <w:p w14:paraId="06DD342F" w14:textId="77777777" w:rsidR="004B7BF9" w:rsidRPr="00FA3174" w:rsidRDefault="004B7BF9" w:rsidP="004B7BF9">
                            <w:pPr>
                              <w:pStyle w:val="NoSpacing"/>
                              <w:ind w:firstLine="720"/>
                              <w:rPr>
                                <w:rFonts w:ascii="Cambria" w:hAnsi="Cambria"/>
                                <w:b/>
                                <w:sz w:val="20"/>
                                <w:szCs w:val="20"/>
                              </w:rPr>
                            </w:pPr>
                            <w:r w:rsidRPr="00FA3174">
                              <w:rPr>
                                <w:rFonts w:ascii="Cambria" w:hAnsi="Cambria"/>
                                <w:b/>
                                <w:sz w:val="20"/>
                                <w:szCs w:val="20"/>
                              </w:rPr>
                              <w:t>(Signature)</w:t>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t>(Print Name)</w:t>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t>(Date)</w:t>
                            </w:r>
                          </w:p>
                          <w:p w14:paraId="6F279D14" w14:textId="77777777" w:rsidR="004B7BF9" w:rsidRPr="00FA3174" w:rsidRDefault="004B7BF9" w:rsidP="004B7BF9">
                            <w:pPr>
                              <w:pStyle w:val="NoSpacing"/>
                              <w:rPr>
                                <w:rFonts w:ascii="Cambria" w:hAnsi="Cambria"/>
                              </w:rPr>
                            </w:pPr>
                          </w:p>
                          <w:p w14:paraId="5DC1F655" w14:textId="77777777" w:rsidR="004B7BF9" w:rsidRPr="00FA3174" w:rsidRDefault="004B7BF9" w:rsidP="004B7BF9">
                            <w:pPr>
                              <w:pStyle w:val="NoSpacing"/>
                              <w:rPr>
                                <w:rFonts w:ascii="Cambria" w:hAnsi="Cambria"/>
                                <w:b/>
                              </w:rPr>
                            </w:pPr>
                            <w:r w:rsidRPr="00FA3174">
                              <w:rPr>
                                <w:rFonts w:ascii="Cambria" w:hAnsi="Cambria"/>
                                <w:b/>
                              </w:rPr>
                              <w:t>Agency/Division:_____</w:t>
                            </w:r>
                            <w:r>
                              <w:rPr>
                                <w:rFonts w:ascii="Cambria" w:hAnsi="Cambria"/>
                                <w:b/>
                              </w:rPr>
                              <w:t>_______________________________</w:t>
                            </w:r>
                            <w:r w:rsidRPr="00FA3174">
                              <w:rPr>
                                <w:rFonts w:ascii="Cambria" w:hAnsi="Cambria"/>
                                <w:b/>
                              </w:rPr>
                              <w:t>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15CBD9" id="_x0000_t202" coordsize="21600,21600" o:spt="202" path="m,l,21600r21600,l21600,xe">
                <v:stroke joinstyle="miter"/>
                <v:path gradientshapeok="t" o:connecttype="rect"/>
              </v:shapetype>
              <v:shape id="Text Box 4" o:spid="_x0000_s1026" type="#_x0000_t202" style="position:absolute;margin-left:-9.25pt;margin-top:3.5pt;width:486.5pt;height:10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" strokeweight="1pt">
                <v:textbox>
                  <w:txbxContent>
                    <w:p w14:paraId="7E6496C1" w14:textId="77777777" w:rsidR="004B7BF9" w:rsidRPr="00FA3174" w:rsidRDefault="004B7BF9" w:rsidP="004B7BF9">
                      <w:pPr>
                        <w:pStyle w:val="NoSpacing"/>
                        <w:jc w:val="center"/>
                        <w:rPr>
                          <w:rFonts w:ascii="Cambria" w:hAnsi="Cambria"/>
                          <w:b/>
                          <w:sz w:val="28"/>
                          <w:szCs w:val="28"/>
                        </w:rPr>
                      </w:pPr>
                      <w:r>
                        <w:rPr>
                          <w:rFonts w:ascii="Cambria" w:hAnsi="Cambria"/>
                          <w:b/>
                          <w:sz w:val="28"/>
                          <w:szCs w:val="28"/>
                        </w:rPr>
                        <w:t>Confidential and</w:t>
                      </w:r>
                      <w:r w:rsidR="00564A7B">
                        <w:rPr>
                          <w:rFonts w:ascii="Cambria" w:hAnsi="Cambria"/>
                          <w:b/>
                          <w:sz w:val="28"/>
                          <w:szCs w:val="28"/>
                        </w:rPr>
                        <w:t>/or</w:t>
                      </w:r>
                      <w:r>
                        <w:rPr>
                          <w:rFonts w:ascii="Cambria" w:hAnsi="Cambria"/>
                          <w:b/>
                          <w:sz w:val="28"/>
                          <w:szCs w:val="28"/>
                        </w:rPr>
                        <w:t xml:space="preserve"> Sensitive Data has been removed from this item</w:t>
                      </w:r>
                    </w:p>
                    <w:p w14:paraId="73F85ACD" w14:textId="77777777" w:rsidR="004B7BF9" w:rsidRPr="00FA3174" w:rsidRDefault="004B7BF9" w:rsidP="004B7BF9">
                      <w:pPr>
                        <w:pStyle w:val="NoSpacing"/>
                        <w:rPr>
                          <w:rFonts w:ascii="Cambria" w:hAnsi="Cambria"/>
                          <w:sz w:val="28"/>
                          <w:szCs w:val="28"/>
                        </w:rPr>
                      </w:pPr>
                    </w:p>
                    <w:p w14:paraId="19C071DF" w14:textId="77777777" w:rsidR="004B7BF9" w:rsidRPr="00FA3174" w:rsidRDefault="004B7BF9" w:rsidP="004B7BF9">
                      <w:pPr>
                        <w:pStyle w:val="NoSpacing"/>
                        <w:rPr>
                          <w:rFonts w:ascii="Cambria" w:hAnsi="Cambria"/>
                          <w:sz w:val="28"/>
                          <w:szCs w:val="28"/>
                        </w:rPr>
                      </w:pPr>
                      <w:r w:rsidRPr="00FA3174">
                        <w:rPr>
                          <w:rFonts w:ascii="Cambria" w:hAnsi="Cambria"/>
                          <w:sz w:val="28"/>
                          <w:szCs w:val="28"/>
                        </w:rPr>
                        <w:t>__________________________________________________________________________________________</w:t>
                      </w:r>
                    </w:p>
                    <w:p w14:paraId="06DD342F" w14:textId="77777777" w:rsidR="004B7BF9" w:rsidRPr="00FA3174" w:rsidRDefault="004B7BF9" w:rsidP="004B7BF9">
                      <w:pPr>
                        <w:pStyle w:val="NoSpacing"/>
                        <w:ind w:firstLine="720"/>
                        <w:rPr>
                          <w:rFonts w:ascii="Cambria" w:hAnsi="Cambria"/>
                          <w:b/>
                          <w:sz w:val="20"/>
                          <w:szCs w:val="20"/>
                        </w:rPr>
                      </w:pPr>
                      <w:r w:rsidRPr="00FA3174">
                        <w:rPr>
                          <w:rFonts w:ascii="Cambria" w:hAnsi="Cambria"/>
                          <w:b/>
                          <w:sz w:val="20"/>
                          <w:szCs w:val="20"/>
                        </w:rPr>
                        <w:t>(Signature)</w:t>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t>(Print Name)</w:t>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t>(Date)</w:t>
                      </w:r>
                    </w:p>
                    <w:p w14:paraId="6F279D14" w14:textId="77777777" w:rsidR="004B7BF9" w:rsidRPr="00FA3174" w:rsidRDefault="004B7BF9" w:rsidP="004B7BF9">
                      <w:pPr>
                        <w:pStyle w:val="NoSpacing"/>
                        <w:rPr>
                          <w:rFonts w:ascii="Cambria" w:hAnsi="Cambria"/>
                        </w:rPr>
                      </w:pPr>
                    </w:p>
                    <w:p w14:paraId="5DC1F655" w14:textId="77777777" w:rsidR="004B7BF9" w:rsidRPr="00FA3174" w:rsidRDefault="004B7BF9" w:rsidP="004B7BF9">
                      <w:pPr>
                        <w:pStyle w:val="NoSpacing"/>
                        <w:rPr>
                          <w:rFonts w:ascii="Cambria" w:hAnsi="Cambria"/>
                          <w:b/>
                        </w:rPr>
                      </w:pPr>
                      <w:r w:rsidRPr="00FA3174">
                        <w:rPr>
                          <w:rFonts w:ascii="Cambria" w:hAnsi="Cambria"/>
                          <w:b/>
                        </w:rPr>
                        <w:t>Agency/Division:_____</w:t>
                      </w:r>
                      <w:r>
                        <w:rPr>
                          <w:rFonts w:ascii="Cambria" w:hAnsi="Cambria"/>
                          <w:b/>
                        </w:rPr>
                        <w:t>_______________________________</w:t>
                      </w:r>
                      <w:r w:rsidRPr="00FA3174">
                        <w:rPr>
                          <w:rFonts w:ascii="Cambria" w:hAnsi="Cambria"/>
                          <w:b/>
                        </w:rPr>
                        <w:t>__________________________________________________________</w:t>
                      </w:r>
                    </w:p>
                  </w:txbxContent>
                </v:textbox>
              </v:shape>
            </w:pict>
          </mc:Fallback>
        </mc:AlternateContent>
      </w:r>
    </w:p>
    <w:p w14:paraId="42025ED4" w14:textId="77777777" w:rsidR="004B7BF9" w:rsidRDefault="004B7BF9" w:rsidP="004B7BF9">
      <w:pPr>
        <w:pStyle w:val="NoSpacing"/>
        <w:rPr>
          <w:rFonts w:asciiTheme="majorHAnsi" w:hAnsiTheme="majorHAnsi"/>
          <w:b/>
          <w:sz w:val="20"/>
          <w:szCs w:val="20"/>
        </w:rPr>
      </w:pPr>
    </w:p>
    <w:p w14:paraId="6FFCCB72" w14:textId="77777777" w:rsidR="004B7BF9" w:rsidRPr="004B7BF9" w:rsidRDefault="004B7BF9" w:rsidP="004B7BF9">
      <w:pPr>
        <w:pStyle w:val="NoSpacing"/>
        <w:rPr>
          <w:rFonts w:asciiTheme="majorHAnsi" w:hAnsiTheme="majorHAnsi"/>
          <w:b/>
          <w:sz w:val="20"/>
          <w:szCs w:val="20"/>
        </w:rPr>
      </w:pPr>
    </w:p>
    <w:sectPr w:rsidR="004B7BF9" w:rsidRPr="004B7BF9" w:rsidSect="001469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BCD97" w14:textId="77777777" w:rsidR="00651531" w:rsidRDefault="00651531" w:rsidP="008D2B1A">
      <w:pPr>
        <w:spacing w:after="0" w:line="240" w:lineRule="auto"/>
      </w:pPr>
      <w:r>
        <w:separator/>
      </w:r>
    </w:p>
  </w:endnote>
  <w:endnote w:type="continuationSeparator" w:id="0">
    <w:p w14:paraId="6B5161D7" w14:textId="77777777" w:rsidR="00651531" w:rsidRDefault="00651531" w:rsidP="008D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EBA4D" w14:textId="77777777" w:rsidR="00C71224" w:rsidRDefault="00C71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1E9D0" w14:textId="3DB5E464" w:rsidR="009969FF" w:rsidRPr="004B7BF9" w:rsidRDefault="004B7BF9" w:rsidP="004B7BF9">
    <w:pPr>
      <w:pStyle w:val="NoSpacing"/>
      <w:jc w:val="right"/>
      <w:rPr>
        <w:rFonts w:asciiTheme="majorHAnsi" w:hAnsiTheme="majorHAnsi"/>
        <w:i/>
        <w:sz w:val="20"/>
        <w:szCs w:val="20"/>
      </w:rPr>
    </w:pPr>
    <w:r w:rsidRPr="004B7BF9">
      <w:rPr>
        <w:rFonts w:asciiTheme="majorHAnsi" w:hAnsiTheme="majorHAnsi"/>
        <w:i/>
        <w:sz w:val="20"/>
        <w:szCs w:val="20"/>
      </w:rPr>
      <w:t xml:space="preserve">Form:  </w:t>
    </w:r>
    <w:r w:rsidR="009969FF" w:rsidRPr="004B7BF9">
      <w:rPr>
        <w:rFonts w:asciiTheme="majorHAnsi" w:hAnsiTheme="majorHAnsi"/>
        <w:i/>
        <w:sz w:val="20"/>
        <w:szCs w:val="20"/>
      </w:rPr>
      <w:t>SSP</w:t>
    </w:r>
    <w:r w:rsidR="000B0D16" w:rsidRPr="004B7BF9">
      <w:rPr>
        <w:rFonts w:asciiTheme="majorHAnsi" w:hAnsiTheme="majorHAnsi"/>
        <w:i/>
        <w:sz w:val="20"/>
        <w:szCs w:val="20"/>
      </w:rPr>
      <w:t>A</w:t>
    </w:r>
    <w:r w:rsidR="003D5BFB">
      <w:rPr>
        <w:rFonts w:asciiTheme="majorHAnsi" w:hAnsiTheme="majorHAnsi"/>
        <w:i/>
        <w:sz w:val="20"/>
        <w:szCs w:val="20"/>
      </w:rPr>
      <w:t>2001</w:t>
    </w:r>
    <w:r w:rsidR="000F4082">
      <w:rPr>
        <w:rFonts w:asciiTheme="majorHAnsi" w:hAnsiTheme="majorHAnsi"/>
        <w:i/>
        <w:sz w:val="20"/>
        <w:szCs w:val="20"/>
      </w:rPr>
      <w:t xml:space="preserve">    Revised </w:t>
    </w:r>
    <w:r w:rsidR="00C71224">
      <w:rPr>
        <w:rFonts w:asciiTheme="majorHAnsi" w:hAnsiTheme="majorHAnsi"/>
        <w:i/>
        <w:sz w:val="20"/>
        <w:szCs w:val="20"/>
      </w:rPr>
      <w:t>11</w:t>
    </w:r>
    <w:r w:rsidR="000F4082">
      <w:rPr>
        <w:rFonts w:asciiTheme="majorHAnsi" w:hAnsiTheme="majorHAnsi"/>
        <w:i/>
        <w:sz w:val="20"/>
        <w:szCs w:val="20"/>
      </w:rPr>
      <w:t>-201</w:t>
    </w:r>
    <w:r w:rsidR="00C71224">
      <w:rPr>
        <w:rFonts w:asciiTheme="majorHAnsi" w:hAnsiTheme="majorHAnsi"/>
        <w:i/>
        <w:sz w:val="20"/>
        <w:szCs w:val="20"/>
      </w:rPr>
      <w:t>9</w:t>
    </w:r>
  </w:p>
  <w:p w14:paraId="7F43950B" w14:textId="77777777" w:rsidR="000E3652" w:rsidRDefault="000E3652" w:rsidP="004B7BF9">
    <w:pPr>
      <w:pStyle w:val="NoSpacing"/>
      <w:jc w:val="center"/>
      <w:rPr>
        <w:rFonts w:asciiTheme="majorHAnsi" w:hAnsiTheme="majorHAnsi"/>
        <w:b/>
        <w:sz w:val="20"/>
        <w:szCs w:val="20"/>
      </w:rPr>
    </w:pPr>
  </w:p>
  <w:p w14:paraId="5EB9C7F2" w14:textId="77777777" w:rsidR="00733AEE" w:rsidRPr="004B7BF9" w:rsidRDefault="00733AEE" w:rsidP="004B7BF9">
    <w:pPr>
      <w:pStyle w:val="NoSpacing"/>
      <w:jc w:val="center"/>
      <w:rPr>
        <w:rFonts w:asciiTheme="majorHAnsi" w:hAnsiTheme="majorHAnsi"/>
        <w:b/>
        <w:sz w:val="20"/>
        <w:szCs w:val="20"/>
      </w:rPr>
    </w:pPr>
    <w:r w:rsidRPr="004B7BF9">
      <w:rPr>
        <w:rFonts w:asciiTheme="majorHAnsi" w:hAnsiTheme="majorHAnsi"/>
        <w:b/>
        <w:sz w:val="20"/>
        <w:szCs w:val="20"/>
      </w:rPr>
      <w:t>STATE SURPLUS PROPERTY AGENCY</w:t>
    </w:r>
  </w:p>
  <w:p w14:paraId="18387FFC" w14:textId="77777777" w:rsidR="003D2AC2" w:rsidRPr="004B7BF9" w:rsidRDefault="003D2AC2" w:rsidP="004B7BF9">
    <w:pPr>
      <w:pStyle w:val="NoSpacing"/>
      <w:jc w:val="center"/>
      <w:rPr>
        <w:rFonts w:asciiTheme="majorHAnsi" w:hAnsiTheme="majorHAnsi"/>
        <w:sz w:val="20"/>
        <w:szCs w:val="20"/>
      </w:rPr>
    </w:pPr>
    <w:r w:rsidRPr="004B7BF9">
      <w:rPr>
        <w:rFonts w:asciiTheme="majorHAnsi" w:hAnsiTheme="majorHAnsi"/>
        <w:sz w:val="20"/>
        <w:szCs w:val="20"/>
      </w:rPr>
      <w:t>13</w:t>
    </w:r>
    <w:r w:rsidR="00733AEE" w:rsidRPr="004B7BF9">
      <w:rPr>
        <w:rFonts w:asciiTheme="majorHAnsi" w:hAnsiTheme="majorHAnsi"/>
        <w:sz w:val="20"/>
        <w:szCs w:val="20"/>
      </w:rPr>
      <w:t>10 Mail Service Center, Raleigh</w:t>
    </w:r>
    <w:r w:rsidRPr="004B7BF9">
      <w:rPr>
        <w:rFonts w:asciiTheme="majorHAnsi" w:hAnsiTheme="majorHAnsi"/>
        <w:sz w:val="20"/>
        <w:szCs w:val="20"/>
      </w:rPr>
      <w:t xml:space="preserve"> </w:t>
    </w:r>
    <w:r w:rsidR="00733AEE" w:rsidRPr="004B7BF9">
      <w:rPr>
        <w:rFonts w:asciiTheme="majorHAnsi" w:hAnsiTheme="majorHAnsi"/>
        <w:sz w:val="20"/>
        <w:szCs w:val="20"/>
      </w:rPr>
      <w:t xml:space="preserve">NC  </w:t>
    </w:r>
    <w:r w:rsidRPr="004B7BF9">
      <w:rPr>
        <w:rFonts w:asciiTheme="majorHAnsi" w:hAnsiTheme="majorHAnsi"/>
        <w:sz w:val="20"/>
        <w:szCs w:val="20"/>
      </w:rPr>
      <w:t>27699-1310</w:t>
    </w:r>
  </w:p>
  <w:p w14:paraId="4A929DB2" w14:textId="77777777" w:rsidR="00733AEE" w:rsidRPr="004B7BF9" w:rsidRDefault="002A2425" w:rsidP="004B7BF9">
    <w:pPr>
      <w:pStyle w:val="NoSpacing"/>
      <w:jc w:val="center"/>
      <w:rPr>
        <w:rFonts w:asciiTheme="majorHAnsi" w:hAnsiTheme="majorHAnsi"/>
        <w:sz w:val="20"/>
        <w:szCs w:val="20"/>
      </w:rPr>
    </w:pPr>
    <w:r>
      <w:rPr>
        <w:rFonts w:asciiTheme="majorHAnsi" w:hAnsiTheme="majorHAnsi"/>
        <w:sz w:val="20"/>
        <w:szCs w:val="20"/>
      </w:rPr>
      <w:t xml:space="preserve">Office: (919) </w:t>
    </w:r>
    <w:r w:rsidR="000F4082">
      <w:rPr>
        <w:rFonts w:asciiTheme="majorHAnsi" w:hAnsiTheme="majorHAnsi"/>
        <w:sz w:val="20"/>
        <w:szCs w:val="20"/>
      </w:rPr>
      <w:t>814-5600</w:t>
    </w:r>
    <w:r>
      <w:rPr>
        <w:rFonts w:asciiTheme="majorHAnsi" w:hAnsiTheme="majorHAnsi"/>
        <w:sz w:val="20"/>
        <w:szCs w:val="20"/>
      </w:rPr>
      <w:t xml:space="preserve"> Fax: </w:t>
    </w:r>
    <w:r w:rsidR="003D2AC2" w:rsidRPr="004B7BF9">
      <w:rPr>
        <w:rFonts w:asciiTheme="majorHAnsi" w:hAnsiTheme="majorHAnsi"/>
        <w:sz w:val="20"/>
        <w:szCs w:val="20"/>
      </w:rPr>
      <w:t xml:space="preserve">(919) </w:t>
    </w:r>
    <w:r w:rsidR="000F4082">
      <w:rPr>
        <w:rFonts w:asciiTheme="majorHAnsi" w:hAnsiTheme="majorHAnsi"/>
        <w:sz w:val="20"/>
        <w:szCs w:val="20"/>
      </w:rPr>
      <w:t>754</w:t>
    </w:r>
    <w:r w:rsidR="003D2AC2" w:rsidRPr="004B7BF9">
      <w:rPr>
        <w:rFonts w:asciiTheme="majorHAnsi" w:hAnsiTheme="majorHAnsi"/>
        <w:sz w:val="20"/>
        <w:szCs w:val="20"/>
      </w:rPr>
      <w:t>-</w:t>
    </w:r>
    <w:r w:rsidR="000F4082">
      <w:rPr>
        <w:rFonts w:asciiTheme="majorHAnsi" w:hAnsiTheme="majorHAnsi"/>
        <w:sz w:val="20"/>
        <w:szCs w:val="20"/>
      </w:rPr>
      <w:t>2241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54E6" w14:textId="77777777" w:rsidR="00C71224" w:rsidRDefault="00C71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CD42" w14:textId="77777777" w:rsidR="00651531" w:rsidRDefault="00651531" w:rsidP="008D2B1A">
      <w:pPr>
        <w:spacing w:after="0" w:line="240" w:lineRule="auto"/>
      </w:pPr>
      <w:r>
        <w:separator/>
      </w:r>
    </w:p>
  </w:footnote>
  <w:footnote w:type="continuationSeparator" w:id="0">
    <w:p w14:paraId="4762DC8E" w14:textId="77777777" w:rsidR="00651531" w:rsidRDefault="00651531" w:rsidP="008D2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D34E" w14:textId="77777777" w:rsidR="00C71224" w:rsidRDefault="00C71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8D5FF" w14:textId="77777777" w:rsidR="00127561" w:rsidRPr="00127561" w:rsidRDefault="008D78EA" w:rsidP="00127561">
    <w:pPr>
      <w:spacing w:line="240" w:lineRule="auto"/>
      <w:contextualSpacing/>
      <w:rPr>
        <w:rFonts w:asciiTheme="majorHAnsi" w:hAnsiTheme="majorHAnsi" w:cs="Arial"/>
        <w:b/>
        <w:i/>
        <w:sz w:val="28"/>
        <w:szCs w:val="28"/>
      </w:rPr>
    </w:pPr>
    <w:r>
      <w:rPr>
        <w:noProof/>
        <w:sz w:val="28"/>
        <w:szCs w:val="28"/>
      </w:rPr>
      <w:drawing>
        <wp:anchor distT="0" distB="0" distL="114300" distR="114300" simplePos="0" relativeHeight="251657728" behindDoc="1" locked="0" layoutInCell="1" allowOverlap="1" wp14:anchorId="2FEC47CE" wp14:editId="168B706C">
          <wp:simplePos x="0" y="0"/>
          <wp:positionH relativeFrom="column">
            <wp:posOffset>-19050</wp:posOffset>
          </wp:positionH>
          <wp:positionV relativeFrom="paragraph">
            <wp:posOffset>7620</wp:posOffset>
          </wp:positionV>
          <wp:extent cx="1285875" cy="93599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935990"/>
                  </a:xfrm>
                  <a:prstGeom prst="rect">
                    <a:avLst/>
                  </a:prstGeom>
                  <a:noFill/>
                </pic:spPr>
              </pic:pic>
            </a:graphicData>
          </a:graphic>
          <wp14:sizeRelH relativeFrom="page">
            <wp14:pctWidth>0</wp14:pctWidth>
          </wp14:sizeRelH>
          <wp14:sizeRelV relativeFrom="page">
            <wp14:pctHeight>0</wp14:pctHeight>
          </wp14:sizeRelV>
        </wp:anchor>
      </w:drawing>
    </w:r>
    <w:r w:rsidR="00127561" w:rsidRPr="00127561">
      <w:rPr>
        <w:rFonts w:ascii="Arial" w:hAnsi="Arial" w:cs="Arial"/>
        <w:b/>
        <w:i/>
        <w:sz w:val="28"/>
        <w:szCs w:val="28"/>
      </w:rPr>
      <w:t xml:space="preserve">         </w:t>
    </w:r>
    <w:r w:rsidR="00127561">
      <w:rPr>
        <w:rFonts w:ascii="Arial" w:hAnsi="Arial" w:cs="Arial"/>
        <w:b/>
        <w:i/>
        <w:sz w:val="28"/>
        <w:szCs w:val="28"/>
      </w:rPr>
      <w:t xml:space="preserve">      </w:t>
    </w:r>
    <w:r w:rsidR="00127561" w:rsidRPr="00127561">
      <w:rPr>
        <w:rFonts w:asciiTheme="majorHAnsi" w:hAnsiTheme="majorHAnsi" w:cs="Arial"/>
        <w:b/>
        <w:i/>
        <w:sz w:val="28"/>
        <w:szCs w:val="28"/>
      </w:rPr>
      <w:t>State Surplus</w:t>
    </w:r>
  </w:p>
  <w:p w14:paraId="74566675" w14:textId="77777777" w:rsidR="00A85BFC" w:rsidRPr="00127561" w:rsidRDefault="00127561" w:rsidP="00127561">
    <w:pPr>
      <w:spacing w:line="240" w:lineRule="auto"/>
      <w:contextualSpacing/>
      <w:rPr>
        <w:rFonts w:asciiTheme="majorHAnsi" w:hAnsiTheme="majorHAnsi" w:cs="Arial"/>
        <w:b/>
        <w:i/>
        <w:sz w:val="28"/>
        <w:szCs w:val="28"/>
      </w:rPr>
    </w:pPr>
    <w:r w:rsidRPr="00127561">
      <w:rPr>
        <w:rFonts w:asciiTheme="majorHAnsi" w:hAnsiTheme="majorHAnsi" w:cs="Arial"/>
        <w:b/>
        <w:i/>
        <w:sz w:val="28"/>
        <w:szCs w:val="28"/>
      </w:rPr>
      <w:t xml:space="preserve">           </w:t>
    </w:r>
    <w:r>
      <w:rPr>
        <w:rFonts w:asciiTheme="majorHAnsi" w:hAnsiTheme="majorHAnsi" w:cs="Arial"/>
        <w:b/>
        <w:i/>
        <w:sz w:val="28"/>
        <w:szCs w:val="28"/>
      </w:rPr>
      <w:t xml:space="preserve">            </w:t>
    </w:r>
    <w:r w:rsidRPr="00127561">
      <w:rPr>
        <w:rFonts w:asciiTheme="majorHAnsi" w:hAnsiTheme="majorHAnsi" w:cs="Arial"/>
        <w:b/>
        <w:i/>
        <w:sz w:val="28"/>
        <w:szCs w:val="28"/>
      </w:rPr>
      <w:t>Property Agency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4CD9C" w14:textId="77777777" w:rsidR="00C71224" w:rsidRDefault="00C71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50772"/>
    <w:multiLevelType w:val="hybridMultilevel"/>
    <w:tmpl w:val="68C81C46"/>
    <w:lvl w:ilvl="0" w:tplc="D6980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767212"/>
    <w:multiLevelType w:val="hybridMultilevel"/>
    <w:tmpl w:val="BC4E8B48"/>
    <w:lvl w:ilvl="0" w:tplc="0D62D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6E5"/>
    <w:rsid w:val="0000039C"/>
    <w:rsid w:val="00003852"/>
    <w:rsid w:val="000067A0"/>
    <w:rsid w:val="00063350"/>
    <w:rsid w:val="00080CFC"/>
    <w:rsid w:val="000B0D16"/>
    <w:rsid w:val="000D4B42"/>
    <w:rsid w:val="000E3652"/>
    <w:rsid w:val="000F0015"/>
    <w:rsid w:val="000F4082"/>
    <w:rsid w:val="00127561"/>
    <w:rsid w:val="0014695F"/>
    <w:rsid w:val="00173927"/>
    <w:rsid w:val="00181A13"/>
    <w:rsid w:val="00195B07"/>
    <w:rsid w:val="001A2E7F"/>
    <w:rsid w:val="0022188B"/>
    <w:rsid w:val="00257488"/>
    <w:rsid w:val="00265D61"/>
    <w:rsid w:val="00286FCD"/>
    <w:rsid w:val="002A2425"/>
    <w:rsid w:val="002D7A14"/>
    <w:rsid w:val="00334464"/>
    <w:rsid w:val="00335420"/>
    <w:rsid w:val="00345239"/>
    <w:rsid w:val="003B0ADE"/>
    <w:rsid w:val="003D2AC2"/>
    <w:rsid w:val="003D5BFB"/>
    <w:rsid w:val="0044235A"/>
    <w:rsid w:val="0046048D"/>
    <w:rsid w:val="004656E5"/>
    <w:rsid w:val="004A204D"/>
    <w:rsid w:val="004A7303"/>
    <w:rsid w:val="004B7BF9"/>
    <w:rsid w:val="004D1F30"/>
    <w:rsid w:val="004F7493"/>
    <w:rsid w:val="005013AC"/>
    <w:rsid w:val="00503728"/>
    <w:rsid w:val="00517818"/>
    <w:rsid w:val="0052110A"/>
    <w:rsid w:val="0054527A"/>
    <w:rsid w:val="00564A7B"/>
    <w:rsid w:val="005A1062"/>
    <w:rsid w:val="005B6A11"/>
    <w:rsid w:val="00631284"/>
    <w:rsid w:val="00634098"/>
    <w:rsid w:val="0063438C"/>
    <w:rsid w:val="0064037D"/>
    <w:rsid w:val="00651531"/>
    <w:rsid w:val="00692EF2"/>
    <w:rsid w:val="00696886"/>
    <w:rsid w:val="006F3A16"/>
    <w:rsid w:val="007210C4"/>
    <w:rsid w:val="00733AEE"/>
    <w:rsid w:val="007A7C56"/>
    <w:rsid w:val="007C4374"/>
    <w:rsid w:val="007F0B4C"/>
    <w:rsid w:val="007F53F0"/>
    <w:rsid w:val="008228CF"/>
    <w:rsid w:val="00850124"/>
    <w:rsid w:val="008B11C7"/>
    <w:rsid w:val="008C26F5"/>
    <w:rsid w:val="008D2B1A"/>
    <w:rsid w:val="008D78EA"/>
    <w:rsid w:val="009132A3"/>
    <w:rsid w:val="00943E87"/>
    <w:rsid w:val="009969FF"/>
    <w:rsid w:val="009F0007"/>
    <w:rsid w:val="00A85BFC"/>
    <w:rsid w:val="00AD39B6"/>
    <w:rsid w:val="00AF4BC7"/>
    <w:rsid w:val="00B01D5A"/>
    <w:rsid w:val="00B33227"/>
    <w:rsid w:val="00B73DE4"/>
    <w:rsid w:val="00BB0E04"/>
    <w:rsid w:val="00BD27E2"/>
    <w:rsid w:val="00C71224"/>
    <w:rsid w:val="00C97B5D"/>
    <w:rsid w:val="00D60598"/>
    <w:rsid w:val="00DE38EE"/>
    <w:rsid w:val="00DF6BCC"/>
    <w:rsid w:val="00E77106"/>
    <w:rsid w:val="00EA36C0"/>
    <w:rsid w:val="00EB115C"/>
    <w:rsid w:val="00ED5633"/>
    <w:rsid w:val="00F056C6"/>
    <w:rsid w:val="00FA3174"/>
    <w:rsid w:val="00FE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63993"/>
  <w15:docId w15:val="{F89215DD-6191-4363-A630-7F6773B1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695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ADE"/>
    <w:rPr>
      <w:rFonts w:ascii="Tahoma" w:hAnsi="Tahoma" w:cs="Tahoma"/>
      <w:sz w:val="16"/>
      <w:szCs w:val="16"/>
    </w:rPr>
  </w:style>
  <w:style w:type="paragraph" w:styleId="NoSpacing">
    <w:name w:val="No Spacing"/>
    <w:uiPriority w:val="1"/>
    <w:qFormat/>
    <w:rsid w:val="008D2B1A"/>
    <w:rPr>
      <w:sz w:val="22"/>
      <w:szCs w:val="22"/>
    </w:rPr>
  </w:style>
  <w:style w:type="paragraph" w:styleId="Header">
    <w:name w:val="header"/>
    <w:basedOn w:val="Normal"/>
    <w:link w:val="HeaderChar"/>
    <w:uiPriority w:val="99"/>
    <w:unhideWhenUsed/>
    <w:rsid w:val="008D2B1A"/>
    <w:pPr>
      <w:tabs>
        <w:tab w:val="center" w:pos="4680"/>
        <w:tab w:val="right" w:pos="9360"/>
      </w:tabs>
    </w:pPr>
  </w:style>
  <w:style w:type="character" w:customStyle="1" w:styleId="HeaderChar">
    <w:name w:val="Header Char"/>
    <w:basedOn w:val="DefaultParagraphFont"/>
    <w:link w:val="Header"/>
    <w:uiPriority w:val="99"/>
    <w:rsid w:val="008D2B1A"/>
    <w:rPr>
      <w:sz w:val="22"/>
      <w:szCs w:val="22"/>
    </w:rPr>
  </w:style>
  <w:style w:type="paragraph" w:styleId="Footer">
    <w:name w:val="footer"/>
    <w:basedOn w:val="Normal"/>
    <w:link w:val="FooterChar"/>
    <w:unhideWhenUsed/>
    <w:rsid w:val="008D2B1A"/>
    <w:pPr>
      <w:tabs>
        <w:tab w:val="center" w:pos="4680"/>
        <w:tab w:val="right" w:pos="9360"/>
      </w:tabs>
    </w:pPr>
  </w:style>
  <w:style w:type="character" w:customStyle="1" w:styleId="FooterChar">
    <w:name w:val="Footer Char"/>
    <w:basedOn w:val="DefaultParagraphFont"/>
    <w:link w:val="Footer"/>
    <w:rsid w:val="008D2B1A"/>
    <w:rPr>
      <w:sz w:val="22"/>
      <w:szCs w:val="22"/>
    </w:rPr>
  </w:style>
  <w:style w:type="character" w:styleId="Hyperlink">
    <w:name w:val="Hyperlink"/>
    <w:basedOn w:val="DefaultParagraphFont"/>
    <w:rsid w:val="003D2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71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NC ITS</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Riddle</dc:creator>
  <cp:keywords/>
  <dc:description/>
  <cp:lastModifiedBy>Hicks, Pamela P</cp:lastModifiedBy>
  <cp:revision>2</cp:revision>
  <cp:lastPrinted>2011-02-15T15:37:00Z</cp:lastPrinted>
  <dcterms:created xsi:type="dcterms:W3CDTF">2019-11-07T15:39:00Z</dcterms:created>
  <dcterms:modified xsi:type="dcterms:W3CDTF">2019-11-07T15:39:00Z</dcterms:modified>
</cp:coreProperties>
</file>