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1FF" w:rsidRDefault="008311FF" w:rsidP="008311FF">
      <w:pPr>
        <w:rPr>
          <w:b/>
        </w:rPr>
      </w:pPr>
    </w:p>
    <w:p w:rsidR="008311FF" w:rsidRDefault="008311FF" w:rsidP="008311FF">
      <w:pPr>
        <w:rPr>
          <w:b/>
        </w:rPr>
      </w:pPr>
      <w:r w:rsidRPr="007D0F94">
        <w:rPr>
          <w:b/>
        </w:rPr>
        <w:fldChar w:fldCharType="begin"/>
      </w:r>
      <w:r w:rsidRPr="007D0F94">
        <w:rPr>
          <w:b/>
        </w:rPr>
        <w:instrText xml:space="preserve"> DOCVARIABLE  DATE  \* MERGEFORMAT </w:instrText>
      </w:r>
      <w:r w:rsidRPr="007D0F94">
        <w:rPr>
          <w:b/>
        </w:rPr>
        <w:fldChar w:fldCharType="end"/>
      </w:r>
      <w:r w:rsidRPr="007D0F94">
        <w:rPr>
          <w:b/>
        </w:rPr>
        <w:t>Date of Request</w:t>
      </w:r>
      <w:r>
        <w:t xml:space="preserve">:   </w:t>
      </w:r>
      <w:r w:rsidRPr="007D0F94">
        <w:rPr>
          <w:b/>
        </w:rPr>
        <w:fldChar w:fldCharType="begin"/>
      </w:r>
      <w:r w:rsidRPr="007D0F94">
        <w:rPr>
          <w:b/>
        </w:rPr>
        <w:instrText xml:space="preserve"> DOCVARIABLE  "Department / Agency"  \* MERGEFORMAT </w:instrText>
      </w:r>
      <w:r w:rsidRPr="007D0F94">
        <w:rPr>
          <w:b/>
        </w:rPr>
        <w:fldChar w:fldCharType="end"/>
      </w:r>
      <w:r w:rsidRPr="007D0F94">
        <w:rPr>
          <w:b/>
        </w:rPr>
        <w:t>__________________________</w:t>
      </w:r>
      <w:r>
        <w:rPr>
          <w:b/>
        </w:rPr>
        <w:t>________        Effective Date: ________________________________</w:t>
      </w:r>
    </w:p>
    <w:p w:rsidR="008311FF" w:rsidRDefault="008311FF" w:rsidP="008311FF">
      <w:pPr>
        <w:rPr>
          <w:b/>
        </w:rPr>
      </w:pPr>
    </w:p>
    <w:p w:rsidR="008311FF" w:rsidRPr="007D0F94" w:rsidRDefault="008311FF" w:rsidP="008311FF">
      <w:pPr>
        <w:rPr>
          <w:b/>
        </w:rPr>
      </w:pPr>
      <w:r w:rsidRPr="007D0F94">
        <w:rPr>
          <w:b/>
        </w:rPr>
        <w:t xml:space="preserve">Agency / Department:  </w:t>
      </w:r>
      <w:r w:rsidRPr="007D0F94">
        <w:rPr>
          <w:b/>
        </w:rPr>
        <w:fldChar w:fldCharType="begin"/>
      </w:r>
      <w:r w:rsidRPr="007D0F94">
        <w:rPr>
          <w:b/>
        </w:rPr>
        <w:instrText xml:space="preserve"> DOCVARIABLE  "MSC Address"  \* MERGEFORMAT </w:instrText>
      </w:r>
      <w:r w:rsidRPr="007D0F94">
        <w:rPr>
          <w:b/>
        </w:rPr>
        <w:fldChar w:fldCharType="end"/>
      </w:r>
      <w:r w:rsidRPr="007D0F94">
        <w:rPr>
          <w:b/>
        </w:rPr>
        <w:t>_____________________________________</w:t>
      </w:r>
      <w:r>
        <w:rPr>
          <w:b/>
        </w:rPr>
        <w:t>_________________________</w:t>
      </w:r>
      <w:r w:rsidRPr="007D0F94">
        <w:rPr>
          <w:b/>
        </w:rPr>
        <w:t>___</w:t>
      </w:r>
    </w:p>
    <w:p w:rsidR="008311FF" w:rsidRDefault="008311FF" w:rsidP="008311FF">
      <w:pPr>
        <w:rPr>
          <w:b/>
        </w:rPr>
      </w:pPr>
      <w:r w:rsidRPr="007D0F9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53AC7" wp14:editId="525CC27A">
                <wp:simplePos x="0" y="0"/>
                <wp:positionH relativeFrom="column">
                  <wp:posOffset>4333875</wp:posOffset>
                </wp:positionH>
                <wp:positionV relativeFrom="paragraph">
                  <wp:posOffset>104775</wp:posOffset>
                </wp:positionV>
                <wp:extent cx="2334895" cy="1080770"/>
                <wp:effectExtent l="0" t="0" r="2730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895" cy="10807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1FF" w:rsidRPr="007D0F94" w:rsidRDefault="008311FF" w:rsidP="008311FF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COURIER </w:t>
                            </w:r>
                            <w:r w:rsidRPr="007D0F94">
                              <w:rPr>
                                <w:b/>
                                <w:i/>
                              </w:rPr>
                              <w:t>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53A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1.25pt;margin-top:8.25pt;width:183.85pt;height:8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" fillcolor="white [3201]" strokecolor="black [3200]" strokeweight="1pt">
                <v:textbox>
                  <w:txbxContent>
                    <w:p w:rsidR="008311FF" w:rsidRPr="007D0F94" w:rsidRDefault="008311FF" w:rsidP="008311FF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COURIER </w:t>
                      </w:r>
                      <w:r w:rsidRPr="007D0F94">
                        <w:rPr>
                          <w:b/>
                          <w:i/>
                        </w:rPr>
                        <w:t>NUMBER: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County: __________________________________________________</w:t>
      </w:r>
    </w:p>
    <w:p w:rsidR="008311FF" w:rsidRPr="007D0F94" w:rsidRDefault="008311FF" w:rsidP="008311FF">
      <w:pPr>
        <w:rPr>
          <w:b/>
        </w:rPr>
      </w:pPr>
      <w:r w:rsidRPr="007D0F94">
        <w:rPr>
          <w:b/>
        </w:rPr>
        <w:t>Contact Name: _______________________________</w:t>
      </w:r>
      <w:r>
        <w:rPr>
          <w:b/>
        </w:rPr>
        <w:t>_____________</w:t>
      </w:r>
    </w:p>
    <w:p w:rsidR="008311FF" w:rsidRPr="007D0F94" w:rsidRDefault="008311FF" w:rsidP="008311FF">
      <w:pPr>
        <w:rPr>
          <w:b/>
        </w:rPr>
      </w:pPr>
      <w:r w:rsidRPr="007D0F94">
        <w:rPr>
          <w:b/>
        </w:rPr>
        <w:t xml:space="preserve">Email address:  </w:t>
      </w:r>
      <w:r w:rsidRPr="007D0F94">
        <w:rPr>
          <w:b/>
        </w:rPr>
        <w:fldChar w:fldCharType="begin"/>
      </w:r>
      <w:r w:rsidRPr="007D0F94">
        <w:rPr>
          <w:b/>
        </w:rPr>
        <w:instrText xml:space="preserve"> DOCVARIABLE  "Contact Name &amp; phone number"  \* MERGEFORMAT </w:instrText>
      </w:r>
      <w:r w:rsidRPr="007D0F94">
        <w:rPr>
          <w:b/>
        </w:rPr>
        <w:fldChar w:fldCharType="end"/>
      </w:r>
      <w:r w:rsidRPr="007D0F94">
        <w:rPr>
          <w:b/>
        </w:rPr>
        <w:t>_____________________________</w:t>
      </w:r>
      <w:r>
        <w:rPr>
          <w:b/>
        </w:rPr>
        <w:t>_______________</w:t>
      </w:r>
    </w:p>
    <w:p w:rsidR="008311FF" w:rsidRPr="007D0F94" w:rsidRDefault="008311FF" w:rsidP="008311FF">
      <w:pPr>
        <w:rPr>
          <w:b/>
        </w:rPr>
      </w:pPr>
      <w:r w:rsidRPr="007D0F94">
        <w:rPr>
          <w:b/>
        </w:rPr>
        <w:fldChar w:fldCharType="begin"/>
      </w:r>
      <w:r w:rsidRPr="007D0F94">
        <w:rPr>
          <w:b/>
        </w:rPr>
        <w:instrText xml:space="preserve"> DOCVARIABLE  "Contact Name &amp; phone number"  \* MERGEFORMAT </w:instrText>
      </w:r>
      <w:r w:rsidRPr="007D0F94">
        <w:rPr>
          <w:b/>
        </w:rPr>
        <w:fldChar w:fldCharType="end"/>
      </w:r>
      <w:r w:rsidRPr="007D0F94">
        <w:rPr>
          <w:b/>
        </w:rPr>
        <w:t>Phone Number:  _________________________</w:t>
      </w:r>
      <w:r>
        <w:rPr>
          <w:b/>
        </w:rPr>
        <w:t>__________________</w:t>
      </w:r>
    </w:p>
    <w:p w:rsidR="008311FF" w:rsidRDefault="008311FF" w:rsidP="008311FF">
      <w:pPr>
        <w:rPr>
          <w:b/>
        </w:rPr>
      </w:pPr>
      <w:r>
        <w:rPr>
          <w:b/>
        </w:rPr>
        <w:t>Physical Address: ______________________________________________________________________</w:t>
      </w:r>
    </w:p>
    <w:p w:rsidR="008311FF" w:rsidRPr="004300DE" w:rsidRDefault="008311FF" w:rsidP="008311FF">
      <w:pPr>
        <w:pStyle w:val="NoSpacing"/>
        <w:spacing w:line="276" w:lineRule="auto"/>
        <w:rPr>
          <w:sz w:val="20"/>
          <w:szCs w:val="20"/>
        </w:rPr>
      </w:pPr>
    </w:p>
    <w:p w:rsidR="008311FF" w:rsidRPr="00CF0858" w:rsidRDefault="008311FF" w:rsidP="008311FF">
      <w:pPr>
        <w:pStyle w:val="NoSpacing"/>
        <w:ind w:left="72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9DA886" wp14:editId="7A56ED39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333375" cy="222211"/>
                <wp:effectExtent l="0" t="0" r="28575" b="2603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2221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ABD9149" id="Oval 4" o:spid="_x0000_s1026" style="position:absolute;margin-left:0;margin-top:.8pt;width:26.25pt;height:17.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Pr="00CF0858">
        <w:rPr>
          <w:b/>
          <w:sz w:val="24"/>
          <w:szCs w:val="24"/>
        </w:rPr>
        <w:t xml:space="preserve">DELETION of </w:t>
      </w:r>
      <w:r>
        <w:rPr>
          <w:b/>
          <w:sz w:val="24"/>
          <w:szCs w:val="24"/>
        </w:rPr>
        <w:t>Old Courier Number: ____________________________________________</w:t>
      </w:r>
    </w:p>
    <w:p w:rsidR="008311FF" w:rsidRPr="004300DE" w:rsidRDefault="008311FF" w:rsidP="008311FF">
      <w:pPr>
        <w:pStyle w:val="NoSpacing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Use this option to have your Courier number deleted </w:t>
      </w:r>
      <w:r w:rsidRPr="004300DE">
        <w:rPr>
          <w:i/>
          <w:sz w:val="20"/>
          <w:szCs w:val="20"/>
        </w:rPr>
        <w:t>from current scheme and billing databases.</w:t>
      </w:r>
    </w:p>
    <w:p w:rsidR="008311FF" w:rsidRDefault="008311FF" w:rsidP="008311FF">
      <w:pPr>
        <w:pStyle w:val="NoSpacing"/>
        <w:ind w:firstLine="720"/>
        <w:rPr>
          <w:sz w:val="24"/>
          <w:szCs w:val="24"/>
        </w:rPr>
      </w:pPr>
    </w:p>
    <w:p w:rsidR="008311FF" w:rsidRPr="00CF5F0D" w:rsidRDefault="007F6D8F" w:rsidP="007F6D8F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7AE06" wp14:editId="343C0202">
                <wp:simplePos x="0" y="0"/>
                <wp:positionH relativeFrom="margin">
                  <wp:align>left</wp:align>
                </wp:positionH>
                <wp:positionV relativeFrom="paragraph">
                  <wp:posOffset>187960</wp:posOffset>
                </wp:positionV>
                <wp:extent cx="314325" cy="20955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EECCEF" id="Oval 2" o:spid="_x0000_s1026" style="position:absolute;margin-left:0;margin-top:14.8pt;width:24.75pt;height:1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</w:p>
    <w:p w:rsidR="008311FF" w:rsidRDefault="008311FF" w:rsidP="008311FF">
      <w:pPr>
        <w:pStyle w:val="NoSpacing"/>
        <w:ind w:firstLine="720"/>
        <w:rPr>
          <w:b/>
          <w:sz w:val="24"/>
          <w:szCs w:val="24"/>
        </w:rPr>
      </w:pPr>
      <w:r w:rsidRPr="00784A0B">
        <w:rPr>
          <w:b/>
          <w:sz w:val="24"/>
          <w:szCs w:val="24"/>
        </w:rPr>
        <w:t xml:space="preserve">MOVE / RELOCATION of </w:t>
      </w:r>
      <w:r>
        <w:rPr>
          <w:b/>
          <w:sz w:val="24"/>
          <w:szCs w:val="24"/>
        </w:rPr>
        <w:t xml:space="preserve">Courier </w:t>
      </w:r>
      <w:r w:rsidRPr="00784A0B">
        <w:rPr>
          <w:b/>
          <w:sz w:val="24"/>
          <w:szCs w:val="24"/>
        </w:rPr>
        <w:t xml:space="preserve">Address: </w:t>
      </w:r>
      <w:r>
        <w:rPr>
          <w:b/>
          <w:sz w:val="24"/>
          <w:szCs w:val="24"/>
        </w:rPr>
        <w:t>_____________________________________</w:t>
      </w:r>
    </w:p>
    <w:p w:rsidR="008311FF" w:rsidRPr="004300DE" w:rsidRDefault="008311FF" w:rsidP="008311FF">
      <w:pPr>
        <w:pStyle w:val="NoSpacing"/>
        <w:ind w:left="720"/>
        <w:rPr>
          <w:i/>
          <w:sz w:val="20"/>
          <w:szCs w:val="20"/>
        </w:rPr>
      </w:pPr>
      <w:r w:rsidRPr="004300DE">
        <w:rPr>
          <w:i/>
          <w:sz w:val="20"/>
          <w:szCs w:val="20"/>
        </w:rPr>
        <w:t xml:space="preserve">Use this option when you </w:t>
      </w:r>
      <w:r>
        <w:rPr>
          <w:i/>
          <w:sz w:val="20"/>
          <w:szCs w:val="20"/>
        </w:rPr>
        <w:t xml:space="preserve">are </w:t>
      </w:r>
      <w:r w:rsidRPr="004300DE">
        <w:rPr>
          <w:i/>
          <w:sz w:val="20"/>
          <w:szCs w:val="20"/>
        </w:rPr>
        <w:t>physically mov</w:t>
      </w:r>
      <w:r>
        <w:rPr>
          <w:i/>
          <w:sz w:val="20"/>
          <w:szCs w:val="20"/>
        </w:rPr>
        <w:t xml:space="preserve">ing the location of your office.  Please write </w:t>
      </w:r>
      <w:r w:rsidRPr="004300DE">
        <w:rPr>
          <w:i/>
          <w:sz w:val="20"/>
          <w:szCs w:val="20"/>
        </w:rPr>
        <w:t xml:space="preserve">the </w:t>
      </w:r>
      <w:r>
        <w:rPr>
          <w:i/>
          <w:sz w:val="20"/>
          <w:szCs w:val="20"/>
        </w:rPr>
        <w:t xml:space="preserve">address of the </w:t>
      </w:r>
      <w:r w:rsidRPr="004300DE">
        <w:rPr>
          <w:i/>
          <w:sz w:val="20"/>
          <w:szCs w:val="20"/>
        </w:rPr>
        <w:t xml:space="preserve">new permanent location, </w:t>
      </w:r>
      <w:r>
        <w:rPr>
          <w:i/>
          <w:sz w:val="20"/>
          <w:szCs w:val="20"/>
        </w:rPr>
        <w:t xml:space="preserve">the </w:t>
      </w:r>
      <w:r w:rsidRPr="004300DE">
        <w:rPr>
          <w:i/>
          <w:sz w:val="20"/>
          <w:szCs w:val="20"/>
        </w:rPr>
        <w:t>date new service should begin</w:t>
      </w:r>
      <w:r>
        <w:rPr>
          <w:i/>
          <w:sz w:val="20"/>
          <w:szCs w:val="20"/>
        </w:rPr>
        <w:t xml:space="preserve">, </w:t>
      </w:r>
      <w:r w:rsidRPr="004300DE">
        <w:rPr>
          <w:i/>
          <w:sz w:val="20"/>
          <w:szCs w:val="20"/>
        </w:rPr>
        <w:t xml:space="preserve">and </w:t>
      </w:r>
      <w:r>
        <w:rPr>
          <w:i/>
          <w:sz w:val="20"/>
          <w:szCs w:val="20"/>
        </w:rPr>
        <w:t xml:space="preserve">the closest courier box to the new address.  </w:t>
      </w:r>
      <w:r w:rsidRPr="004300DE">
        <w:rPr>
          <w:i/>
          <w:sz w:val="20"/>
          <w:szCs w:val="20"/>
        </w:rPr>
        <w:t xml:space="preserve"> </w:t>
      </w:r>
    </w:p>
    <w:p w:rsidR="008311FF" w:rsidRDefault="008311FF" w:rsidP="008311FF">
      <w:pPr>
        <w:pStyle w:val="NoSpacing"/>
        <w:pBdr>
          <w:bottom w:val="single" w:sz="12" w:space="1" w:color="auto"/>
        </w:pBd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_</w:t>
      </w:r>
      <w:r w:rsidRPr="007E0649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</w:t>
      </w:r>
    </w:p>
    <w:p w:rsidR="008311FF" w:rsidRDefault="008311FF" w:rsidP="008311FF">
      <w:pPr>
        <w:pStyle w:val="NoSpacing"/>
        <w:pBdr>
          <w:bottom w:val="single" w:sz="12" w:space="1" w:color="auto"/>
        </w:pBd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8311FF" w:rsidRDefault="008311FF" w:rsidP="008311FF">
      <w:pPr>
        <w:pStyle w:val="NoSpacing"/>
        <w:pBdr>
          <w:bottom w:val="single" w:sz="12" w:space="1" w:color="auto"/>
        </w:pBdr>
        <w:spacing w:line="360" w:lineRule="auto"/>
        <w:ind w:firstLine="720"/>
        <w:rPr>
          <w:sz w:val="24"/>
          <w:szCs w:val="24"/>
        </w:rPr>
      </w:pPr>
      <w:r w:rsidRPr="002F052B">
        <w:rPr>
          <w:rFonts w:eastAsia="Batang"/>
          <w:noProof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D25DADE" wp14:editId="304A762D">
                <wp:simplePos x="0" y="0"/>
                <wp:positionH relativeFrom="margin">
                  <wp:align>center</wp:align>
                </wp:positionH>
                <wp:positionV relativeFrom="margin">
                  <wp:posOffset>5332095</wp:posOffset>
                </wp:positionV>
                <wp:extent cx="6677025" cy="2477135"/>
                <wp:effectExtent l="0" t="0" r="28575" b="1841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24771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1FF" w:rsidRPr="001F5557" w:rsidRDefault="008311FF" w:rsidP="008311FF">
                            <w:pPr>
                              <w:contextualSpacing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F5557">
                              <w:rPr>
                                <w:b/>
                                <w:sz w:val="26"/>
                                <w:szCs w:val="26"/>
                              </w:rPr>
                              <w:t>(Mail Service Center Office Use Only)</w:t>
                            </w:r>
                          </w:p>
                          <w:p w:rsidR="008311FF" w:rsidRPr="001F5557" w:rsidRDefault="008311FF" w:rsidP="008311FF">
                            <w:pPr>
                              <w:contextualSpacing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Mother Account: </w:t>
                            </w:r>
                            <w:r w:rsidRPr="001F5557">
                              <w:rPr>
                                <w:sz w:val="26"/>
                                <w:szCs w:val="26"/>
                              </w:rPr>
                              <w:t>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______________</w:t>
                            </w:r>
                            <w:r w:rsidR="003E4C3E">
                              <w:rPr>
                                <w:sz w:val="26"/>
                                <w:szCs w:val="26"/>
                              </w:rPr>
                              <w:t>_</w:t>
                            </w:r>
                            <w:r w:rsidR="003E4C3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E4C3E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Pr="001F5557">
                              <w:rPr>
                                <w:b/>
                                <w:sz w:val="26"/>
                                <w:szCs w:val="26"/>
                              </w:rPr>
                              <w:t>Assigned Courier Number: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_________________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4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10"/>
                              <w:gridCol w:w="5302"/>
                            </w:tblGrid>
                            <w:tr w:rsidR="008311FF" w:rsidTr="00D35278">
                              <w:tc>
                                <w:tcPr>
                                  <w:tcW w:w="0" w:type="auto"/>
                                </w:tcPr>
                                <w:p w:rsidR="008311FF" w:rsidRDefault="008311FF" w:rsidP="008311FF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r w:rsidRPr="00D35278">
                                    <w:rPr>
                                      <w:rFonts w:ascii="Segoe UI" w:hAnsi="Segoe UI" w:cs="Segoe UI"/>
                                      <w:sz w:val="26"/>
                                      <w:szCs w:val="26"/>
                                    </w:rPr>
                                    <w:t>Assign new Courier number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8311FF" w:rsidRDefault="008311FF" w:rsidP="008311FF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r w:rsidRPr="00D35278">
                                    <w:rPr>
                                      <w:rFonts w:ascii="Segoe UI" w:hAnsi="Segoe UI" w:cs="Segoe UI"/>
                                      <w:sz w:val="26"/>
                                      <w:szCs w:val="26"/>
                                    </w:rPr>
                                    <w:t>WITS Updated</w:t>
                                  </w:r>
                                </w:p>
                              </w:tc>
                            </w:tr>
                            <w:tr w:rsidR="008311FF" w:rsidTr="00D35278">
                              <w:tc>
                                <w:tcPr>
                                  <w:tcW w:w="0" w:type="auto"/>
                                </w:tcPr>
                                <w:p w:rsidR="008311FF" w:rsidRDefault="008311FF" w:rsidP="008311FF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r w:rsidRPr="00D35278">
                                    <w:rPr>
                                      <w:rFonts w:ascii="Segoe UI" w:hAnsi="Segoe UI" w:cs="Segoe UI"/>
                                      <w:sz w:val="26"/>
                                      <w:szCs w:val="26"/>
                                    </w:rPr>
                                    <w:t>Add to Database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8311FF" w:rsidRDefault="008311FF" w:rsidP="008311FF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r w:rsidRPr="00D35278">
                                    <w:rPr>
                                      <w:rFonts w:ascii="Segoe UI" w:hAnsi="Segoe UI" w:cs="Segoe UI"/>
                                      <w:sz w:val="26"/>
                                      <w:szCs w:val="26"/>
                                    </w:rPr>
                                    <w:t>Website Updated</w:t>
                                  </w:r>
                                </w:p>
                              </w:tc>
                            </w:tr>
                            <w:tr w:rsidR="008311FF" w:rsidTr="00D35278">
                              <w:tc>
                                <w:tcPr>
                                  <w:tcW w:w="0" w:type="auto"/>
                                </w:tcPr>
                                <w:p w:rsidR="008311FF" w:rsidRDefault="008311FF" w:rsidP="008311FF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r w:rsidRPr="00D35278">
                                    <w:rPr>
                                      <w:rFonts w:ascii="Segoe UI" w:hAnsi="Segoe UI" w:cs="Segoe UI"/>
                                      <w:sz w:val="26"/>
                                      <w:szCs w:val="26"/>
                                    </w:rPr>
                                    <w:t>G65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8311FF" w:rsidRDefault="008311FF" w:rsidP="008311FF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r w:rsidRPr="00D35278">
                                    <w:rPr>
                                      <w:rFonts w:ascii="Segoe UI" w:hAnsi="Segoe UI" w:cs="Segoe UI"/>
                                      <w:sz w:val="26"/>
                                      <w:szCs w:val="26"/>
                                    </w:rPr>
                                    <w:t>Email confirmation sent to advise staff</w:t>
                                  </w:r>
                                </w:p>
                              </w:tc>
                            </w:tr>
                            <w:tr w:rsidR="008311FF" w:rsidTr="00D35278">
                              <w:tc>
                                <w:tcPr>
                                  <w:tcW w:w="0" w:type="auto"/>
                                </w:tcPr>
                                <w:p w:rsidR="008311FF" w:rsidRDefault="008311FF" w:rsidP="008311FF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r w:rsidRPr="00D35278">
                                    <w:rPr>
                                      <w:rFonts w:ascii="Segoe UI" w:hAnsi="Segoe UI" w:cs="Segoe UI"/>
                                      <w:sz w:val="26"/>
                                      <w:szCs w:val="26"/>
                                    </w:rPr>
                                    <w:t>Add/Delete Sheet Updated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8311FF" w:rsidRDefault="008311FF" w:rsidP="008311FF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  <w:r w:rsidRPr="00D35278">
                                    <w:rPr>
                                      <w:rFonts w:ascii="Segoe UI" w:hAnsi="Segoe UI" w:cs="Segoe UI"/>
                                      <w:sz w:val="26"/>
                                      <w:szCs w:val="26"/>
                                    </w:rPr>
                                    <w:t>Keys mailed out</w:t>
                                  </w:r>
                                </w:p>
                              </w:tc>
                            </w:tr>
                          </w:tbl>
                          <w:p w:rsidR="008311FF" w:rsidRPr="001F5557" w:rsidRDefault="008311FF" w:rsidP="008311FF">
                            <w:pPr>
                              <w:contextualSpacing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311FF" w:rsidRPr="005535E4" w:rsidRDefault="008311FF" w:rsidP="008311FF">
                            <w:pPr>
                              <w:rPr>
                                <w:rFonts w:ascii="Segoe UI" w:hAnsi="Segoe UI" w:cs="Segoe UI"/>
                                <w:sz w:val="26"/>
                                <w:szCs w:val="26"/>
                              </w:rPr>
                            </w:pPr>
                          </w:p>
                          <w:p w:rsidR="008311FF" w:rsidRDefault="008311FF" w:rsidP="008311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5DADE" id="Text Box 3" o:spid="_x0000_s1027" type="#_x0000_t202" style="position:absolute;left:0;text-align:left;margin-left:0;margin-top:419.85pt;width:525.75pt;height:195.0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" fillcolor="#e7e6e6 [3214]">
                <v:textbox>
                  <w:txbxContent>
                    <w:p w:rsidR="008311FF" w:rsidRPr="001F5557" w:rsidRDefault="008311FF" w:rsidP="008311FF">
                      <w:pPr>
                        <w:contextualSpacing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1F5557">
                        <w:rPr>
                          <w:b/>
                          <w:sz w:val="26"/>
                          <w:szCs w:val="26"/>
                        </w:rPr>
                        <w:t>(Mail Service Center Office Use Only)</w:t>
                      </w:r>
                    </w:p>
                    <w:p w:rsidR="008311FF" w:rsidRPr="001F5557" w:rsidRDefault="008311FF" w:rsidP="008311FF">
                      <w:pPr>
                        <w:contextualSpacing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Mother Account: </w:t>
                      </w:r>
                      <w:r w:rsidRPr="001F5557">
                        <w:rPr>
                          <w:sz w:val="26"/>
                          <w:szCs w:val="26"/>
                        </w:rPr>
                        <w:t>___</w:t>
                      </w:r>
                      <w:r>
                        <w:rPr>
                          <w:sz w:val="26"/>
                          <w:szCs w:val="26"/>
                        </w:rPr>
                        <w:t>______________</w:t>
                      </w:r>
                      <w:r w:rsidR="003E4C3E">
                        <w:rPr>
                          <w:sz w:val="26"/>
                          <w:szCs w:val="26"/>
                        </w:rPr>
                        <w:t>_</w:t>
                      </w:r>
                      <w:r w:rsidR="003E4C3E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3E4C3E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Pr="001F5557">
                        <w:rPr>
                          <w:b/>
                          <w:sz w:val="26"/>
                          <w:szCs w:val="26"/>
                        </w:rPr>
                        <w:t>Assigned Courier Number: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_________________</w:t>
                      </w:r>
                    </w:p>
                    <w:tbl>
                      <w:tblPr>
                        <w:tblStyle w:val="TableGrid"/>
                        <w:tblW w:w="0" w:type="auto"/>
                        <w:tblInd w:w="404" w:type="dxa"/>
                        <w:tblLook w:val="04A0" w:firstRow="1" w:lastRow="0" w:firstColumn="1" w:lastColumn="0" w:noHBand="0" w:noVBand="1"/>
                      </w:tblPr>
                      <w:tblGrid>
                        <w:gridCol w:w="4110"/>
                        <w:gridCol w:w="5302"/>
                      </w:tblGrid>
                      <w:tr w:rsidR="008311FF" w:rsidTr="00D35278">
                        <w:tc>
                          <w:tcPr>
                            <w:tcW w:w="0" w:type="auto"/>
                          </w:tcPr>
                          <w:p w:rsidR="008311FF" w:rsidRDefault="008311FF" w:rsidP="008311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D35278">
                              <w:rPr>
                                <w:rFonts w:ascii="Segoe UI" w:hAnsi="Segoe UI" w:cs="Segoe UI"/>
                                <w:sz w:val="26"/>
                                <w:szCs w:val="26"/>
                              </w:rPr>
                              <w:t>Assign new Courier number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8311FF" w:rsidRDefault="008311FF" w:rsidP="008311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D35278">
                              <w:rPr>
                                <w:rFonts w:ascii="Segoe UI" w:hAnsi="Segoe UI" w:cs="Segoe UI"/>
                                <w:sz w:val="26"/>
                                <w:szCs w:val="26"/>
                              </w:rPr>
                              <w:t>WITS Updated</w:t>
                            </w:r>
                          </w:p>
                        </w:tc>
                      </w:tr>
                      <w:tr w:rsidR="008311FF" w:rsidTr="00D35278">
                        <w:tc>
                          <w:tcPr>
                            <w:tcW w:w="0" w:type="auto"/>
                          </w:tcPr>
                          <w:p w:rsidR="008311FF" w:rsidRDefault="008311FF" w:rsidP="008311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D35278">
                              <w:rPr>
                                <w:rFonts w:ascii="Segoe UI" w:hAnsi="Segoe UI" w:cs="Segoe UI"/>
                                <w:sz w:val="26"/>
                                <w:szCs w:val="26"/>
                              </w:rPr>
                              <w:t>Add to Database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8311FF" w:rsidRDefault="008311FF" w:rsidP="008311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D35278">
                              <w:rPr>
                                <w:rFonts w:ascii="Segoe UI" w:hAnsi="Segoe UI" w:cs="Segoe UI"/>
                                <w:sz w:val="26"/>
                                <w:szCs w:val="26"/>
                              </w:rPr>
                              <w:t>Website Updated</w:t>
                            </w:r>
                          </w:p>
                        </w:tc>
                      </w:tr>
                      <w:tr w:rsidR="008311FF" w:rsidTr="00D35278">
                        <w:tc>
                          <w:tcPr>
                            <w:tcW w:w="0" w:type="auto"/>
                          </w:tcPr>
                          <w:p w:rsidR="008311FF" w:rsidRDefault="008311FF" w:rsidP="008311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D35278">
                              <w:rPr>
                                <w:rFonts w:ascii="Segoe UI" w:hAnsi="Segoe UI" w:cs="Segoe UI"/>
                                <w:sz w:val="26"/>
                                <w:szCs w:val="26"/>
                              </w:rPr>
                              <w:t>G65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8311FF" w:rsidRDefault="008311FF" w:rsidP="008311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D35278">
                              <w:rPr>
                                <w:rFonts w:ascii="Segoe UI" w:hAnsi="Segoe UI" w:cs="Segoe UI"/>
                                <w:sz w:val="26"/>
                                <w:szCs w:val="26"/>
                              </w:rPr>
                              <w:t>Email confirmation sent to advise staff</w:t>
                            </w:r>
                          </w:p>
                        </w:tc>
                      </w:tr>
                      <w:tr w:rsidR="008311FF" w:rsidTr="00D35278">
                        <w:tc>
                          <w:tcPr>
                            <w:tcW w:w="0" w:type="auto"/>
                          </w:tcPr>
                          <w:p w:rsidR="008311FF" w:rsidRDefault="008311FF" w:rsidP="008311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D35278">
                              <w:rPr>
                                <w:rFonts w:ascii="Segoe UI" w:hAnsi="Segoe UI" w:cs="Segoe UI"/>
                                <w:sz w:val="26"/>
                                <w:szCs w:val="26"/>
                              </w:rPr>
                              <w:t>Add/Delete Sheet Updated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8311FF" w:rsidRDefault="008311FF" w:rsidP="008311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D35278">
                              <w:rPr>
                                <w:rFonts w:ascii="Segoe UI" w:hAnsi="Segoe UI" w:cs="Segoe UI"/>
                                <w:sz w:val="26"/>
                                <w:szCs w:val="26"/>
                              </w:rPr>
                              <w:t>Keys mailed out</w:t>
                            </w:r>
                          </w:p>
                        </w:tc>
                      </w:tr>
                    </w:tbl>
                    <w:p w:rsidR="008311FF" w:rsidRPr="001F5557" w:rsidRDefault="008311FF" w:rsidP="008311FF">
                      <w:pPr>
                        <w:contextualSpacing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8311FF" w:rsidRPr="005535E4" w:rsidRDefault="008311FF" w:rsidP="008311FF">
                      <w:pPr>
                        <w:rPr>
                          <w:rFonts w:ascii="Segoe UI" w:hAnsi="Segoe UI" w:cs="Segoe UI"/>
                          <w:sz w:val="26"/>
                          <w:szCs w:val="26"/>
                        </w:rPr>
                      </w:pPr>
                    </w:p>
                    <w:p w:rsidR="008311FF" w:rsidRDefault="008311FF" w:rsidP="008311FF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311FF" w:rsidRDefault="008311FF" w:rsidP="008311FF">
      <w:pPr>
        <w:pStyle w:val="NoSpacing"/>
        <w:spacing w:line="360" w:lineRule="auto"/>
        <w:rPr>
          <w:b/>
          <w:sz w:val="24"/>
          <w:szCs w:val="24"/>
        </w:rPr>
      </w:pPr>
    </w:p>
    <w:p w:rsidR="008311FF" w:rsidRPr="008311FF" w:rsidRDefault="008311FF" w:rsidP="008311FF">
      <w:pPr>
        <w:pStyle w:val="NoSpacing"/>
        <w:spacing w:line="360" w:lineRule="auto"/>
        <w:jc w:val="center"/>
        <w:rPr>
          <w:b/>
          <w:sz w:val="24"/>
          <w:szCs w:val="24"/>
        </w:rPr>
      </w:pPr>
      <w:r w:rsidRPr="007F6D8F">
        <w:rPr>
          <w:rFonts w:eastAsia="Batang"/>
          <w:b/>
          <w:sz w:val="28"/>
          <w:szCs w:val="28"/>
        </w:rPr>
        <w:t xml:space="preserve">Please email this completed form to </w:t>
      </w:r>
      <w:hyperlink r:id="rId7" w:history="1">
        <w:r w:rsidRPr="007F6D8F">
          <w:rPr>
            <w:rStyle w:val="Hyperlink"/>
            <w:rFonts w:eastAsia="Batang"/>
            <w:b/>
            <w:sz w:val="28"/>
            <w:szCs w:val="28"/>
          </w:rPr>
          <w:t>mschelp@doa.nc.gov</w:t>
        </w:r>
      </w:hyperlink>
      <w:r>
        <w:rPr>
          <w:rFonts w:eastAsia="Batang"/>
          <w:sz w:val="28"/>
          <w:szCs w:val="28"/>
        </w:rPr>
        <w:t>.</w:t>
      </w:r>
    </w:p>
    <w:p w:rsidR="00857676" w:rsidRPr="008311FF" w:rsidRDefault="008311FF" w:rsidP="008311FF">
      <w:pPr>
        <w:tabs>
          <w:tab w:val="left" w:pos="8460"/>
        </w:tabs>
      </w:pPr>
      <w:r>
        <w:tab/>
      </w:r>
      <w:bookmarkStart w:id="0" w:name="_GoBack"/>
      <w:bookmarkEnd w:id="0"/>
    </w:p>
    <w:sectPr w:rsidR="00857676" w:rsidRPr="008311FF" w:rsidSect="0085767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9AE" w:rsidRDefault="008849AE" w:rsidP="00BF3CD1">
      <w:pPr>
        <w:spacing w:after="0" w:line="240" w:lineRule="auto"/>
      </w:pPr>
      <w:r>
        <w:separator/>
      </w:r>
    </w:p>
  </w:endnote>
  <w:endnote w:type="continuationSeparator" w:id="0">
    <w:p w:rsidR="008849AE" w:rsidRDefault="008849AE" w:rsidP="00BF3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rthCarolina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NorthCarolina">
    <w:altName w:val="Times New Roman"/>
    <w:panose1 w:val="00000000000000000000"/>
    <w:charset w:val="00"/>
    <w:family w:val="modern"/>
    <w:notTrueType/>
    <w:pitch w:val="variable"/>
    <w:sig w:usb0="80000003" w:usb1="40000008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CD1" w:rsidRPr="00BB1D96" w:rsidRDefault="00F7759C" w:rsidP="00BB1D96">
    <w:pPr>
      <w:pStyle w:val="BasicParagraph"/>
      <w:tabs>
        <w:tab w:val="right" w:pos="80"/>
      </w:tabs>
      <w:jc w:val="center"/>
      <w:rPr>
        <w:rFonts w:ascii="NorthCarolinaRegular" w:hAnsi="NorthCarolinaRegular" w:cs="NorthCarolina"/>
        <w:spacing w:val="-1"/>
        <w:sz w:val="16"/>
        <w:szCs w:val="16"/>
      </w:rPr>
    </w:pPr>
    <w:r>
      <w:rPr>
        <w:rFonts w:ascii="NorthCarolinaRegular" w:hAnsi="NorthCarolinaRegular" w:cs="NorthCarolina"/>
        <w:spacing w:val="-1"/>
        <w:sz w:val="16"/>
        <w:szCs w:val="16"/>
      </w:rPr>
      <w:t>Mail Service Center</w:t>
    </w:r>
    <w:r w:rsidR="00D31EED">
      <w:rPr>
        <w:rFonts w:ascii="NorthCarolinaRegular" w:hAnsi="NorthCarolinaRegular" w:cs="NorthCarolina"/>
        <w:spacing w:val="-1"/>
        <w:sz w:val="16"/>
        <w:szCs w:val="16"/>
      </w:rPr>
      <w:t xml:space="preserve"> |</w:t>
    </w:r>
    <w:r w:rsidR="00BB1D96">
      <w:rPr>
        <w:rFonts w:ascii="NorthCarolinaRegular" w:hAnsi="NorthCarolinaRegular" w:cs="NorthCarolina"/>
        <w:spacing w:val="-1"/>
        <w:sz w:val="16"/>
        <w:szCs w:val="16"/>
      </w:rPr>
      <w:t xml:space="preserve"> </w:t>
    </w:r>
    <w:r>
      <w:rPr>
        <w:rFonts w:ascii="NorthCarolinaRegular" w:hAnsi="NorthCarolinaRegular" w:cs="NorthCarolina"/>
        <w:spacing w:val="-1"/>
        <w:sz w:val="16"/>
        <w:szCs w:val="16"/>
      </w:rPr>
      <w:t xml:space="preserve">3905 Reedy Creek Rd | </w:t>
    </w:r>
    <w:r w:rsidR="003E4C3E">
      <w:rPr>
        <w:rFonts w:ascii="NorthCarolinaRegular" w:hAnsi="NorthCarolinaRegular" w:cs="NorthCarolina"/>
        <w:spacing w:val="-1"/>
        <w:sz w:val="16"/>
        <w:szCs w:val="16"/>
      </w:rPr>
      <w:t xml:space="preserve">5901 </w:t>
    </w:r>
    <w:r w:rsidR="003E4C3E" w:rsidRPr="00722621">
      <w:rPr>
        <w:rFonts w:ascii="NorthCarolinaRegular" w:hAnsi="NorthCarolinaRegular" w:cs="NorthCarolina"/>
        <w:spacing w:val="-1"/>
        <w:sz w:val="16"/>
        <w:szCs w:val="16"/>
      </w:rPr>
      <w:t>Mail</w:t>
    </w:r>
    <w:r w:rsidR="00BB1D96" w:rsidRPr="00722621">
      <w:rPr>
        <w:rFonts w:ascii="NorthCarolinaRegular" w:hAnsi="NorthCarolinaRegular" w:cs="NorthCarolina"/>
        <w:spacing w:val="-1"/>
        <w:sz w:val="16"/>
        <w:szCs w:val="16"/>
      </w:rPr>
      <w:t xml:space="preserve"> Service</w:t>
    </w:r>
    <w:r w:rsidR="00AB74C3">
      <w:rPr>
        <w:rFonts w:ascii="NorthCarolinaRegular" w:hAnsi="NorthCarolinaRegular" w:cs="NorthCarolina"/>
        <w:spacing w:val="-1"/>
        <w:sz w:val="16"/>
        <w:szCs w:val="16"/>
      </w:rPr>
      <w:t xml:space="preserve"> </w:t>
    </w:r>
    <w:r w:rsidR="003E4C3E">
      <w:rPr>
        <w:rFonts w:ascii="NorthCarolinaRegular" w:hAnsi="NorthCarolinaRegular" w:cs="NorthCarolina"/>
        <w:spacing w:val="-1"/>
        <w:sz w:val="16"/>
        <w:szCs w:val="16"/>
      </w:rPr>
      <w:t>Center</w:t>
    </w:r>
    <w:r w:rsidR="003E4C3E" w:rsidRPr="00722621">
      <w:rPr>
        <w:rFonts w:ascii="NorthCarolinaRegular" w:hAnsi="NorthCarolinaRegular" w:cs="NorthCarolina"/>
        <w:spacing w:val="-1"/>
        <w:sz w:val="16"/>
        <w:szCs w:val="16"/>
      </w:rPr>
      <w:t xml:space="preserve"> | Raleigh</w:t>
    </w:r>
    <w:r w:rsidR="00BB1D96" w:rsidRPr="00722621">
      <w:rPr>
        <w:rFonts w:ascii="NorthCarolinaRegular" w:hAnsi="NorthCarolinaRegular" w:cs="NorthCarolina"/>
        <w:spacing w:val="-1"/>
        <w:sz w:val="16"/>
        <w:szCs w:val="16"/>
      </w:rPr>
      <w:t xml:space="preserve">, NC </w:t>
    </w:r>
    <w:r w:rsidR="003E4C3E" w:rsidRPr="00722621">
      <w:rPr>
        <w:rFonts w:ascii="NorthCarolinaRegular" w:hAnsi="NorthCarolinaRegular" w:cs="NorthCarolina"/>
        <w:spacing w:val="-1"/>
        <w:sz w:val="16"/>
        <w:szCs w:val="16"/>
      </w:rPr>
      <w:t>276</w:t>
    </w:r>
    <w:r w:rsidR="003E4C3E">
      <w:rPr>
        <w:rFonts w:ascii="NorthCarolinaRegular" w:hAnsi="NorthCarolinaRegular" w:cs="NorthCarolina"/>
        <w:spacing w:val="-1"/>
        <w:sz w:val="16"/>
        <w:szCs w:val="16"/>
      </w:rPr>
      <w:t>99 | 919</w:t>
    </w:r>
    <w:r w:rsidR="008311FF">
      <w:rPr>
        <w:rFonts w:ascii="NorthCarolinaRegular" w:hAnsi="NorthCarolinaRegular" w:cs="NorthCarolina"/>
        <w:spacing w:val="-1"/>
        <w:sz w:val="16"/>
        <w:szCs w:val="16"/>
      </w:rPr>
      <w:t>-</w:t>
    </w:r>
    <w:r>
      <w:rPr>
        <w:rFonts w:ascii="NorthCarolinaRegular" w:hAnsi="NorthCarolinaRegular" w:cs="NorthCarolina"/>
        <w:spacing w:val="-1"/>
        <w:sz w:val="16"/>
        <w:szCs w:val="16"/>
      </w:rPr>
      <w:t>733-2913</w:t>
    </w:r>
    <w:r w:rsidR="00BB1D96" w:rsidRPr="00722621">
      <w:rPr>
        <w:rFonts w:ascii="NorthCarolinaRegular" w:hAnsi="NorthCarolinaRegular" w:cs="NorthCarolina"/>
        <w:spacing w:val="-1"/>
        <w:sz w:val="16"/>
        <w:szCs w:val="16"/>
      </w:rPr>
      <w:t xml:space="preserve">   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9AE" w:rsidRDefault="008849AE" w:rsidP="00BF3CD1">
      <w:pPr>
        <w:spacing w:after="0" w:line="240" w:lineRule="auto"/>
      </w:pPr>
      <w:r>
        <w:separator/>
      </w:r>
    </w:p>
  </w:footnote>
  <w:footnote w:type="continuationSeparator" w:id="0">
    <w:p w:rsidR="008849AE" w:rsidRDefault="008849AE" w:rsidP="00BF3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CD1" w:rsidRDefault="007F6D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769490" o:spid="_x0000_s2053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general letter a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CD1" w:rsidRDefault="007F6D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769491" o:spid="_x0000_s2054" type="#_x0000_t75" style="position:absolute;margin-left:-36pt;margin-top:-50.1pt;width:612pt;height:11in;z-index:-251656192;mso-position-horizontal-relative:margin;mso-position-vertical-relative:margin" o:allowincell="f">
          <v:imagedata r:id="rId1" o:title="general letter ar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CD1" w:rsidRDefault="007F6D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769489" o:spid="_x0000_s2052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general letter ar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7A73"/>
    <w:multiLevelType w:val="hybridMultilevel"/>
    <w:tmpl w:val="07F82F6C"/>
    <w:lvl w:ilvl="0" w:tplc="1BB8ADF4">
      <w:numFmt w:val="bullet"/>
      <w:lvlText w:val="-"/>
      <w:lvlJc w:val="left"/>
      <w:pPr>
        <w:ind w:left="1080" w:hanging="360"/>
      </w:pPr>
      <w:rPr>
        <w:rFonts w:ascii="Calibri" w:eastAsia="Batang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D10D65"/>
    <w:multiLevelType w:val="hybridMultilevel"/>
    <w:tmpl w:val="C9A444C2"/>
    <w:lvl w:ilvl="0" w:tplc="129E9558">
      <w:start w:val="1"/>
      <w:numFmt w:val="bullet"/>
      <w:lvlText w:val=""/>
      <w:lvlJc w:val="left"/>
      <w:pPr>
        <w:ind w:left="1080" w:hanging="720"/>
      </w:pPr>
      <w:rPr>
        <w:rFonts w:ascii="Symbol" w:hAnsi="Symbol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866B7"/>
    <w:multiLevelType w:val="hybridMultilevel"/>
    <w:tmpl w:val="9D44C334"/>
    <w:lvl w:ilvl="0" w:tplc="129E95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171C2"/>
    <w:multiLevelType w:val="hybridMultilevel"/>
    <w:tmpl w:val="1C12393E"/>
    <w:lvl w:ilvl="0" w:tplc="129E95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D1"/>
    <w:rsid w:val="0008354E"/>
    <w:rsid w:val="001754CD"/>
    <w:rsid w:val="001F5557"/>
    <w:rsid w:val="003E4C3E"/>
    <w:rsid w:val="00407A5A"/>
    <w:rsid w:val="00532127"/>
    <w:rsid w:val="005535E4"/>
    <w:rsid w:val="00693FFF"/>
    <w:rsid w:val="00721C4C"/>
    <w:rsid w:val="00722205"/>
    <w:rsid w:val="007F3C4F"/>
    <w:rsid w:val="007F6D8F"/>
    <w:rsid w:val="008311FF"/>
    <w:rsid w:val="00857676"/>
    <w:rsid w:val="008605C8"/>
    <w:rsid w:val="008849AE"/>
    <w:rsid w:val="009A2334"/>
    <w:rsid w:val="00AB74C3"/>
    <w:rsid w:val="00BB1D96"/>
    <w:rsid w:val="00BF3CD1"/>
    <w:rsid w:val="00CC7B18"/>
    <w:rsid w:val="00D31EED"/>
    <w:rsid w:val="00DE3ED3"/>
    <w:rsid w:val="00E9099C"/>
    <w:rsid w:val="00F7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D403DD6"/>
  <w15:chartTrackingRefBased/>
  <w15:docId w15:val="{F933C44B-9992-42F7-B68F-3D07AE6A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21C4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CD1"/>
  </w:style>
  <w:style w:type="paragraph" w:styleId="Footer">
    <w:name w:val="footer"/>
    <w:basedOn w:val="Normal"/>
    <w:link w:val="FooterChar"/>
    <w:uiPriority w:val="99"/>
    <w:unhideWhenUsed/>
    <w:rsid w:val="00BF3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CD1"/>
  </w:style>
  <w:style w:type="paragraph" w:customStyle="1" w:styleId="BasicParagraph">
    <w:name w:val="[Basic Paragraph]"/>
    <w:basedOn w:val="Normal"/>
    <w:uiPriority w:val="99"/>
    <w:rsid w:val="00BB1D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1C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1C4C"/>
    <w:pPr>
      <w:ind w:left="720"/>
      <w:contextualSpacing/>
    </w:pPr>
  </w:style>
  <w:style w:type="table" w:styleId="TableGrid">
    <w:name w:val="Table Grid"/>
    <w:basedOn w:val="TableNormal"/>
    <w:uiPriority w:val="39"/>
    <w:rsid w:val="0055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407A5A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5767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311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schelp@doa.nc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Jayce</dc:creator>
  <cp:keywords/>
  <dc:description/>
  <cp:lastModifiedBy>Houston, Erica</cp:lastModifiedBy>
  <cp:revision>4</cp:revision>
  <dcterms:created xsi:type="dcterms:W3CDTF">2017-10-13T16:05:00Z</dcterms:created>
  <dcterms:modified xsi:type="dcterms:W3CDTF">2017-10-13T18:14:00Z</dcterms:modified>
</cp:coreProperties>
</file>